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69F7" w14:textId="022AE18E" w:rsidR="00A34277" w:rsidRPr="008936C7" w:rsidRDefault="006F4C0E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36C7">
        <w:rPr>
          <w:rFonts w:ascii="Times New Roman" w:hAnsi="Times New Roman" w:cs="Times New Roman"/>
          <w:b/>
          <w:bCs/>
        </w:rPr>
        <w:t>СИЛЛАБУС</w:t>
      </w:r>
    </w:p>
    <w:p w14:paraId="3CEAB4C8" w14:textId="26838086" w:rsidR="001A6C8A" w:rsidRPr="008936C7" w:rsidRDefault="006B4C06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36C7">
        <w:rPr>
          <w:rFonts w:ascii="Times New Roman" w:hAnsi="Times New Roman" w:cs="Times New Roman"/>
          <w:b/>
          <w:bCs/>
          <w:lang w:val="kk-KZ"/>
        </w:rPr>
        <w:t>ЖҮРЕК-ТАМЫР ЖҮЙЕСІ</w:t>
      </w:r>
      <w:r w:rsidRPr="008936C7">
        <w:rPr>
          <w:rFonts w:ascii="Times New Roman" w:hAnsi="Times New Roman" w:cs="Times New Roman"/>
          <w:b/>
          <w:bCs/>
        </w:rPr>
        <w:t xml:space="preserve"> МЕН </w:t>
      </w:r>
      <w:r w:rsidRPr="008936C7">
        <w:rPr>
          <w:rFonts w:ascii="Times New Roman" w:hAnsi="Times New Roman" w:cs="Times New Roman"/>
          <w:b/>
          <w:bCs/>
          <w:lang w:val="kk-KZ"/>
        </w:rPr>
        <w:t>ҚАН</w:t>
      </w:r>
      <w:r w:rsidR="001A6C8A" w:rsidRPr="008936C7">
        <w:rPr>
          <w:rFonts w:ascii="Times New Roman" w:hAnsi="Times New Roman" w:cs="Times New Roman"/>
          <w:b/>
          <w:bCs/>
        </w:rPr>
        <w:t xml:space="preserve"> ПАТОЛОГИЯСЫ, </w:t>
      </w:r>
    </w:p>
    <w:p w14:paraId="39ACB2D7" w14:textId="4A7F866C" w:rsidR="001A6C8A" w:rsidRPr="008936C7" w:rsidRDefault="001A6C8A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8936C7">
        <w:rPr>
          <w:rFonts w:ascii="Times New Roman" w:hAnsi="Times New Roman" w:cs="Times New Roman"/>
          <w:b/>
          <w:bCs/>
        </w:rPr>
        <w:t xml:space="preserve">ПАТОЛОГИЯ </w:t>
      </w:r>
      <w:r w:rsidR="006B4C06" w:rsidRPr="008936C7">
        <w:rPr>
          <w:rFonts w:ascii="Times New Roman" w:hAnsi="Times New Roman" w:cs="Times New Roman"/>
          <w:b/>
          <w:bCs/>
          <w:lang w:val="kk-KZ"/>
        </w:rPr>
        <w:t xml:space="preserve">СЕРДЕЧНО-СОСУДИСТОЙ </w:t>
      </w:r>
      <w:r w:rsidRPr="008936C7">
        <w:rPr>
          <w:rFonts w:ascii="Times New Roman" w:hAnsi="Times New Roman" w:cs="Times New Roman"/>
          <w:b/>
          <w:bCs/>
        </w:rPr>
        <w:t xml:space="preserve">СИСТЕМЫ И </w:t>
      </w:r>
      <w:r w:rsidR="006B4C06" w:rsidRPr="008936C7">
        <w:rPr>
          <w:rFonts w:ascii="Times New Roman" w:hAnsi="Times New Roman" w:cs="Times New Roman"/>
          <w:b/>
          <w:bCs/>
          <w:lang w:val="kk-KZ"/>
        </w:rPr>
        <w:t>КРОВИ</w:t>
      </w:r>
    </w:p>
    <w:p w14:paraId="128711CB" w14:textId="4F0C83E6" w:rsidR="001A6C8A" w:rsidRPr="008936C7" w:rsidRDefault="001A6C8A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8936C7">
        <w:rPr>
          <w:rFonts w:ascii="Times New Roman" w:hAnsi="Times New Roman" w:cs="Times New Roman"/>
          <w:b/>
          <w:bCs/>
          <w:lang w:val="en-US"/>
        </w:rPr>
        <w:t xml:space="preserve">PATHOLOGY OF THE </w:t>
      </w:r>
      <w:r w:rsidR="006B4C06" w:rsidRPr="008936C7">
        <w:rPr>
          <w:rFonts w:ascii="Times New Roman" w:hAnsi="Times New Roman" w:cs="Times New Roman"/>
          <w:b/>
          <w:bCs/>
          <w:lang w:val="en-US"/>
        </w:rPr>
        <w:t>CARDIOVASCULAR SYSTEM AND BLOOD</w:t>
      </w:r>
    </w:p>
    <w:p w14:paraId="3B2F1DF9" w14:textId="77777777" w:rsidR="00BB4690" w:rsidRPr="008936C7" w:rsidRDefault="00BB4690" w:rsidP="00893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713"/>
        <w:gridCol w:w="10"/>
        <w:gridCol w:w="708"/>
        <w:gridCol w:w="4523"/>
      </w:tblGrid>
      <w:tr w:rsidR="00454A3A" w:rsidRPr="008936C7" w14:paraId="723FCA4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B2C18B" w14:textId="1E8FB3F1" w:rsidR="00454A3A" w:rsidRPr="008936C7" w:rsidRDefault="00454A3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0CC164AC" w14:textId="3AE88994" w:rsidR="00454A3A" w:rsidRPr="008936C7" w:rsidRDefault="00454A3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Общая информация о </w:t>
            </w:r>
            <w:r w:rsidR="005A68DC" w:rsidRPr="008936C7">
              <w:rPr>
                <w:rFonts w:ascii="Times New Roman" w:hAnsi="Times New Roman" w:cs="Times New Roman"/>
                <w:b/>
                <w:bCs/>
              </w:rPr>
              <w:t>дисциплине</w:t>
            </w:r>
          </w:p>
        </w:tc>
      </w:tr>
      <w:tr w:rsidR="001B38FD" w:rsidRPr="008936C7" w14:paraId="189BE28A" w14:textId="77777777" w:rsidTr="00D715BE">
        <w:tc>
          <w:tcPr>
            <w:tcW w:w="562" w:type="dxa"/>
          </w:tcPr>
          <w:p w14:paraId="14404E61" w14:textId="23F14E78" w:rsidR="00454A3A" w:rsidRPr="008936C7" w:rsidRDefault="000C170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72" w:type="dxa"/>
            <w:gridSpan w:val="3"/>
          </w:tcPr>
          <w:p w14:paraId="3FE403DD" w14:textId="77777777" w:rsidR="00474638" w:rsidRPr="008936C7" w:rsidRDefault="00217BB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Факультет/школа</w:t>
            </w:r>
            <w:r w:rsidR="000C1709" w:rsidRPr="008936C7">
              <w:rPr>
                <w:rFonts w:ascii="Times New Roman" w:hAnsi="Times New Roman" w:cs="Times New Roman"/>
              </w:rPr>
              <w:t>:</w:t>
            </w:r>
            <w:r w:rsidR="007E5ADB"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020B9C75" w14:textId="21908250" w:rsidR="00454A3A" w:rsidRPr="008936C7" w:rsidRDefault="0047463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Высшая школа медицины</w:t>
            </w:r>
          </w:p>
        </w:tc>
        <w:tc>
          <w:tcPr>
            <w:tcW w:w="708" w:type="dxa"/>
          </w:tcPr>
          <w:p w14:paraId="127DF758" w14:textId="508522DF" w:rsidR="00454A3A" w:rsidRPr="008936C7" w:rsidRDefault="000C170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1.</w:t>
            </w:r>
            <w:r w:rsidR="00EB0982"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3" w:type="dxa"/>
          </w:tcPr>
          <w:p w14:paraId="24D5DEB3" w14:textId="1D2FFA0D" w:rsidR="00454A3A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Кредиты (ECTS): </w:t>
            </w:r>
          </w:p>
          <w:p w14:paraId="05869F5A" w14:textId="5BE7F5EA" w:rsidR="007D69DA" w:rsidRPr="008936C7" w:rsidRDefault="007D69DA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4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кредит</w:t>
            </w:r>
            <w:r w:rsidR="00AE4178" w:rsidRPr="008936C7">
              <w:rPr>
                <w:rFonts w:ascii="Times New Roman" w:hAnsi="Times New Roman" w:cs="Times New Roman"/>
              </w:rPr>
              <w:t xml:space="preserve">а - </w:t>
            </w:r>
            <w:r w:rsidR="006B4C06" w:rsidRPr="008936C7">
              <w:rPr>
                <w:rFonts w:ascii="Times New Roman" w:hAnsi="Times New Roman" w:cs="Times New Roman"/>
              </w:rPr>
              <w:t>240</w:t>
            </w:r>
            <w:r w:rsidRPr="008936C7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1B38FD" w:rsidRPr="008936C7" w14:paraId="57901F40" w14:textId="77777777" w:rsidTr="00D715BE">
        <w:trPr>
          <w:trHeight w:val="425"/>
        </w:trPr>
        <w:tc>
          <w:tcPr>
            <w:tcW w:w="562" w:type="dxa"/>
          </w:tcPr>
          <w:p w14:paraId="2F4E8D5E" w14:textId="78A2D69E" w:rsidR="00454A3A" w:rsidRPr="008936C7" w:rsidRDefault="000C1709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4272" w:type="dxa"/>
            <w:gridSpan w:val="3"/>
          </w:tcPr>
          <w:p w14:paraId="6ABCC3ED" w14:textId="77777777" w:rsidR="00454A3A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Образовательная программа</w:t>
            </w:r>
            <w:r w:rsidR="00CE3D61" w:rsidRPr="008936C7">
              <w:rPr>
                <w:rFonts w:ascii="Times New Roman" w:hAnsi="Times New Roman" w:cs="Times New Roman"/>
              </w:rPr>
              <w:t xml:space="preserve"> (ОП)</w:t>
            </w:r>
            <w:r w:rsidRPr="008936C7">
              <w:rPr>
                <w:rFonts w:ascii="Times New Roman" w:hAnsi="Times New Roman" w:cs="Times New Roman"/>
              </w:rPr>
              <w:t xml:space="preserve">: </w:t>
            </w:r>
          </w:p>
          <w:p w14:paraId="4A939122" w14:textId="77777777" w:rsidR="00D715BE" w:rsidRPr="008936C7" w:rsidRDefault="00D715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39222B1" w14:textId="255FC5D1" w:rsidR="00474638" w:rsidRPr="008936C7" w:rsidRDefault="0047463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  <w:r w:rsidRPr="008936C7">
              <w:rPr>
                <w:rFonts w:ascii="Times New Roman" w:hAnsi="Times New Roman" w:cs="Times New Roman"/>
                <w:lang w:val="en-US"/>
              </w:rPr>
              <w:t>B</w:t>
            </w:r>
            <w:r w:rsidRPr="008936C7">
              <w:rPr>
                <w:rFonts w:ascii="Times New Roman" w:hAnsi="Times New Roman" w:cs="Times New Roman"/>
              </w:rPr>
              <w:t>10103</w:t>
            </w:r>
            <w:r w:rsidR="001A6C8A" w:rsidRPr="008936C7">
              <w:rPr>
                <w:rFonts w:ascii="Times New Roman" w:hAnsi="Times New Roman" w:cs="Times New Roman"/>
              </w:rPr>
              <w:t xml:space="preserve"> Общая медицина</w:t>
            </w:r>
          </w:p>
        </w:tc>
        <w:tc>
          <w:tcPr>
            <w:tcW w:w="708" w:type="dxa"/>
          </w:tcPr>
          <w:p w14:paraId="4849CE72" w14:textId="39A1C3C6" w:rsidR="00454A3A" w:rsidRPr="008936C7" w:rsidRDefault="000C170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1.</w:t>
            </w:r>
            <w:r w:rsidR="00EB0982" w:rsidRPr="008936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3" w:type="dxa"/>
          </w:tcPr>
          <w:p w14:paraId="5C9A3087" w14:textId="77777777" w:rsidR="00454A3A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8936C7">
              <w:rPr>
                <w:rFonts w:ascii="Times New Roman" w:hAnsi="Times New Roman" w:cs="Times New Roman"/>
                <w:u w:val="single"/>
              </w:rPr>
              <w:t>Пререквизиты:</w:t>
            </w:r>
          </w:p>
          <w:p w14:paraId="30BC6478" w14:textId="77777777" w:rsidR="00BF3B14" w:rsidRPr="008936C7" w:rsidRDefault="00BF3B14" w:rsidP="008936C7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7CF2512" w14:textId="1AA5C4F5" w:rsidR="007D69DA" w:rsidRPr="008936C7" w:rsidRDefault="006F661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  <w:r w:rsidR="00AE4178" w:rsidRPr="008936C7">
              <w:rPr>
                <w:rFonts w:ascii="Times New Roman" w:hAnsi="Times New Roman" w:cs="Times New Roman"/>
              </w:rPr>
              <w:t xml:space="preserve">. </w:t>
            </w:r>
            <w:r w:rsidR="007D69DA" w:rsidRPr="008936C7">
              <w:rPr>
                <w:rFonts w:ascii="Times New Roman" w:hAnsi="Times New Roman" w:cs="Times New Roman"/>
              </w:rPr>
              <w:t>Жалпы патология/Общая патология/General pathology</w:t>
            </w:r>
          </w:p>
          <w:p w14:paraId="0BD96F51" w14:textId="77777777" w:rsidR="007E5ADB" w:rsidRPr="008936C7" w:rsidRDefault="006F661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</w:t>
            </w:r>
            <w:r w:rsidR="00AE4178" w:rsidRPr="008936C7">
              <w:rPr>
                <w:rFonts w:ascii="Times New Roman" w:hAnsi="Times New Roman" w:cs="Times New Roman"/>
              </w:rPr>
              <w:t>. Науқас және дәрігер/Пациент и врач/Patient and doctor</w:t>
            </w:r>
          </w:p>
          <w:p w14:paraId="47F7DC59" w14:textId="77777777" w:rsidR="001A6C8A" w:rsidRPr="008936C7" w:rsidRDefault="001A6C8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3390D5A" w14:textId="77777777" w:rsidR="001A6C8A" w:rsidRPr="008936C7" w:rsidRDefault="001A6C8A" w:rsidP="008936C7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8936C7">
              <w:rPr>
                <w:rFonts w:ascii="Times New Roman" w:hAnsi="Times New Roman" w:cs="Times New Roman"/>
                <w:u w:val="single"/>
              </w:rPr>
              <w:t>Постреквизиты:</w:t>
            </w:r>
          </w:p>
          <w:p w14:paraId="7EA79940" w14:textId="77777777" w:rsidR="00BF3B14" w:rsidRPr="008936C7" w:rsidRDefault="00BF3B14" w:rsidP="008936C7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7E4D288" w14:textId="77777777" w:rsidR="001A6C8A" w:rsidRPr="008936C7" w:rsidRDefault="001A6C8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Ішкі аурулар/Внутренние болезни/Internal medicine</w:t>
            </w:r>
          </w:p>
          <w:p w14:paraId="4F30AF62" w14:textId="77777777" w:rsidR="00EB1983" w:rsidRPr="008936C7" w:rsidRDefault="00EB198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Педиатрия негіздері /Основы педиатрии/Pediatrics essenatials</w:t>
            </w:r>
          </w:p>
          <w:p w14:paraId="5281C5DA" w14:textId="0CE9B44A" w:rsidR="00EB1983" w:rsidRPr="008936C7" w:rsidRDefault="00EB1983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Хирургия негіздері/ Основы хирургии/Basics of Surgery</w:t>
            </w:r>
          </w:p>
        </w:tc>
      </w:tr>
      <w:tr w:rsidR="0066414A" w:rsidRPr="008936C7" w14:paraId="56F2A982" w14:textId="77777777" w:rsidTr="00D715BE">
        <w:tc>
          <w:tcPr>
            <w:tcW w:w="562" w:type="dxa"/>
          </w:tcPr>
          <w:p w14:paraId="175D4B96" w14:textId="206FAA3E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4272" w:type="dxa"/>
            <w:gridSpan w:val="3"/>
            <w:shd w:val="clear" w:color="auto" w:fill="auto"/>
          </w:tcPr>
          <w:p w14:paraId="31168BBA" w14:textId="77777777" w:rsidR="0066414A" w:rsidRPr="008936C7" w:rsidRDefault="00CE3D6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Агентство и год аккредитации ОП</w:t>
            </w:r>
          </w:p>
          <w:p w14:paraId="4877B798" w14:textId="77777777" w:rsidR="00D715BE" w:rsidRPr="008936C7" w:rsidRDefault="00D715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14E4582" w14:textId="7CB10FF2" w:rsidR="007E5ADB" w:rsidRPr="008936C7" w:rsidRDefault="007E5AD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НААР 2021</w:t>
            </w:r>
          </w:p>
        </w:tc>
        <w:tc>
          <w:tcPr>
            <w:tcW w:w="708" w:type="dxa"/>
          </w:tcPr>
          <w:p w14:paraId="02CD5151" w14:textId="71D57470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1.</w:t>
            </w:r>
            <w:r w:rsidR="00EB0982" w:rsidRPr="008936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3" w:type="dxa"/>
          </w:tcPr>
          <w:p w14:paraId="39167444" w14:textId="77777777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СРС/СРМ/СРД (кол-во):</w:t>
            </w:r>
          </w:p>
          <w:p w14:paraId="3F581CAC" w14:textId="3C829583" w:rsidR="007D69DA" w:rsidRPr="008936C7" w:rsidRDefault="006B4C06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80</w:t>
            </w:r>
            <w:r w:rsidR="007D69DA" w:rsidRPr="008936C7">
              <w:rPr>
                <w:rFonts w:ascii="Times New Roman" w:hAnsi="Times New Roman" w:cs="Times New Roman"/>
                <w:lang w:val="kk-KZ"/>
              </w:rPr>
              <w:t xml:space="preserve"> часов</w:t>
            </w:r>
          </w:p>
          <w:p w14:paraId="19B52FAC" w14:textId="2BF5D910" w:rsidR="007E5ADB" w:rsidRPr="008936C7" w:rsidRDefault="007E5AD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6414A" w:rsidRPr="008936C7" w14:paraId="14D7074E" w14:textId="77777777" w:rsidTr="00D715BE">
        <w:tc>
          <w:tcPr>
            <w:tcW w:w="562" w:type="dxa"/>
          </w:tcPr>
          <w:p w14:paraId="2204B3DA" w14:textId="4658AFA6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1.</w:t>
            </w:r>
            <w:r w:rsidR="00EB0982" w:rsidRPr="008936C7">
              <w:rPr>
                <w:rFonts w:ascii="Times New Roman" w:hAnsi="Times New Roman" w:cs="Times New Roman"/>
              </w:rPr>
              <w:t>4</w:t>
            </w:r>
          </w:p>
          <w:p w14:paraId="505619FE" w14:textId="77777777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2" w:type="dxa"/>
            <w:gridSpan w:val="3"/>
          </w:tcPr>
          <w:p w14:paraId="1CF5C256" w14:textId="77777777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Название дисциплины:</w:t>
            </w:r>
          </w:p>
          <w:p w14:paraId="49F307C2" w14:textId="2A128184" w:rsidR="007E5ADB" w:rsidRPr="00096230" w:rsidRDefault="00D96EDF" w:rsidP="00D96EDF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096230">
              <w:rPr>
                <w:rFonts w:ascii="Times New Roman" w:hAnsi="Times New Roman" w:cs="Times New Roman"/>
                <w:bCs/>
                <w:lang w:val="kk-KZ"/>
              </w:rPr>
              <w:t>Жүрек-тамыр жүйесі мен қан патологиясы</w:t>
            </w:r>
            <w:r w:rsidR="00474638" w:rsidRPr="00096230">
              <w:rPr>
                <w:rFonts w:ascii="Times New Roman" w:hAnsi="Times New Roman" w:cs="Times New Roman"/>
                <w:bCs/>
              </w:rPr>
              <w:t xml:space="preserve">/Патология </w:t>
            </w:r>
            <w:r w:rsidRPr="00096230">
              <w:rPr>
                <w:rFonts w:ascii="Times New Roman" w:hAnsi="Times New Roman" w:cs="Times New Roman"/>
                <w:bCs/>
                <w:lang w:val="kk-KZ"/>
              </w:rPr>
              <w:t>сердечно-сосудистой патологии</w:t>
            </w:r>
            <w:r w:rsidR="00474638" w:rsidRPr="00096230">
              <w:rPr>
                <w:rFonts w:ascii="Times New Roman" w:hAnsi="Times New Roman" w:cs="Times New Roman"/>
                <w:bCs/>
              </w:rPr>
              <w:t>/</w:t>
            </w:r>
            <w:r w:rsidR="00474638" w:rsidRPr="00096230">
              <w:rPr>
                <w:rFonts w:ascii="Times New Roman" w:hAnsi="Times New Roman" w:cs="Times New Roman"/>
                <w:bCs/>
                <w:lang w:val="en-US"/>
              </w:rPr>
              <w:t>Pathology</w:t>
            </w:r>
            <w:r w:rsidR="00474638" w:rsidRPr="00096230">
              <w:rPr>
                <w:rFonts w:ascii="Times New Roman" w:hAnsi="Times New Roman" w:cs="Times New Roman"/>
                <w:bCs/>
              </w:rPr>
              <w:t xml:space="preserve"> </w:t>
            </w:r>
            <w:r w:rsidR="00474638" w:rsidRPr="00096230">
              <w:rPr>
                <w:rFonts w:ascii="Times New Roman" w:hAnsi="Times New Roman" w:cs="Times New Roman"/>
                <w:bCs/>
                <w:lang w:val="en-US"/>
              </w:rPr>
              <w:t>of</w:t>
            </w:r>
            <w:r w:rsidR="00474638" w:rsidRPr="00096230">
              <w:rPr>
                <w:rFonts w:ascii="Times New Roman" w:hAnsi="Times New Roman" w:cs="Times New Roman"/>
                <w:bCs/>
              </w:rPr>
              <w:t xml:space="preserve"> </w:t>
            </w:r>
            <w:r w:rsidR="00474638" w:rsidRPr="00096230">
              <w:rPr>
                <w:rFonts w:ascii="Times New Roman" w:hAnsi="Times New Roman" w:cs="Times New Roman"/>
                <w:bCs/>
                <w:lang w:val="en-US"/>
              </w:rPr>
              <w:t>the</w:t>
            </w:r>
            <w:r w:rsidR="00474638" w:rsidRPr="00096230">
              <w:rPr>
                <w:rFonts w:ascii="Times New Roman" w:hAnsi="Times New Roman" w:cs="Times New Roman"/>
                <w:bCs/>
              </w:rPr>
              <w:t xml:space="preserve"> </w:t>
            </w:r>
            <w:r w:rsidRPr="00096230">
              <w:rPr>
                <w:rFonts w:ascii="Times New Roman" w:hAnsi="Times New Roman" w:cs="Times New Roman"/>
                <w:bCs/>
                <w:lang w:val="en-US"/>
              </w:rPr>
              <w:t>cardiovascular</w:t>
            </w:r>
            <w:r w:rsidRPr="00096230">
              <w:rPr>
                <w:rFonts w:ascii="Times New Roman" w:hAnsi="Times New Roman" w:cs="Times New Roman"/>
                <w:bCs/>
              </w:rPr>
              <w:t xml:space="preserve"> </w:t>
            </w:r>
            <w:r w:rsidRPr="00096230">
              <w:rPr>
                <w:rFonts w:ascii="Times New Roman" w:hAnsi="Times New Roman" w:cs="Times New Roman"/>
                <w:bCs/>
                <w:lang w:val="en-US"/>
              </w:rPr>
              <w:t>system</w:t>
            </w:r>
            <w:r w:rsidRPr="00096230">
              <w:rPr>
                <w:rFonts w:ascii="Times New Roman" w:hAnsi="Times New Roman" w:cs="Times New Roman"/>
                <w:bCs/>
              </w:rPr>
              <w:t xml:space="preserve"> </w:t>
            </w:r>
            <w:r w:rsidRPr="00096230">
              <w:rPr>
                <w:rFonts w:ascii="Times New Roman" w:hAnsi="Times New Roman" w:cs="Times New Roman"/>
                <w:bCs/>
                <w:lang w:val="en-US"/>
              </w:rPr>
              <w:t>and</w:t>
            </w:r>
            <w:r w:rsidRPr="00096230">
              <w:rPr>
                <w:rFonts w:ascii="Times New Roman" w:hAnsi="Times New Roman" w:cs="Times New Roman"/>
                <w:bCs/>
              </w:rPr>
              <w:t xml:space="preserve"> </w:t>
            </w:r>
            <w:r w:rsidRPr="00096230">
              <w:rPr>
                <w:rFonts w:ascii="Times New Roman" w:hAnsi="Times New Roman" w:cs="Times New Roman"/>
                <w:bCs/>
                <w:lang w:val="en-US"/>
              </w:rPr>
              <w:t>blood</w:t>
            </w:r>
          </w:p>
        </w:tc>
        <w:tc>
          <w:tcPr>
            <w:tcW w:w="708" w:type="dxa"/>
          </w:tcPr>
          <w:p w14:paraId="0B7D797E" w14:textId="5FC2487A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1.</w:t>
            </w:r>
            <w:r w:rsidR="00EB0982" w:rsidRPr="008936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3" w:type="dxa"/>
          </w:tcPr>
          <w:p w14:paraId="511BD257" w14:textId="77777777" w:rsidR="0066414A" w:rsidRPr="008936C7" w:rsidRDefault="0066414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СРСП/СРМП/СРДП (кол-во):</w:t>
            </w:r>
          </w:p>
          <w:p w14:paraId="67AA8C58" w14:textId="50EF7F8E" w:rsidR="007E5ADB" w:rsidRPr="008936C7" w:rsidRDefault="006B4C06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40</w:t>
            </w:r>
            <w:r w:rsidR="007D69DA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D69DA" w:rsidRPr="008936C7">
              <w:rPr>
                <w:rFonts w:ascii="Times New Roman" w:hAnsi="Times New Roman" w:cs="Times New Roman"/>
                <w:lang w:val="kk-KZ"/>
              </w:rPr>
              <w:t>часов</w:t>
            </w:r>
          </w:p>
        </w:tc>
      </w:tr>
      <w:tr w:rsidR="005A68DC" w:rsidRPr="008936C7" w14:paraId="217344DF" w14:textId="77777777" w:rsidTr="00D715BE">
        <w:tc>
          <w:tcPr>
            <w:tcW w:w="562" w:type="dxa"/>
          </w:tcPr>
          <w:p w14:paraId="199DF942" w14:textId="5631C1E2" w:rsidR="005A68DC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1.</w:t>
            </w:r>
            <w:r w:rsidR="00EB0982" w:rsidRPr="008936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2" w:type="dxa"/>
            <w:gridSpan w:val="3"/>
          </w:tcPr>
          <w:p w14:paraId="447FD77C" w14:textId="77BD7B67" w:rsidR="005A68DC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ID</w:t>
            </w:r>
            <w:r w:rsidRPr="008936C7">
              <w:rPr>
                <w:rFonts w:ascii="Times New Roman" w:hAnsi="Times New Roman" w:cs="Times New Roman"/>
              </w:rPr>
              <w:t xml:space="preserve"> дисциплины: </w:t>
            </w:r>
            <w:r w:rsidR="00D715BE" w:rsidRPr="008936C7">
              <w:rPr>
                <w:rFonts w:ascii="Times New Roman" w:hAnsi="Times New Roman" w:cs="Times New Roman"/>
              </w:rPr>
              <w:t xml:space="preserve">    </w:t>
            </w:r>
            <w:r w:rsidR="006B4C06" w:rsidRPr="008936C7">
              <w:rPr>
                <w:rFonts w:ascii="Times New Roman" w:hAnsi="Times New Roman" w:cs="Times New Roman"/>
                <w:b/>
                <w:bCs/>
              </w:rPr>
              <w:t>90295</w:t>
            </w:r>
          </w:p>
          <w:p w14:paraId="27CB2483" w14:textId="5897FCE6" w:rsidR="00AE4178" w:rsidRPr="008936C7" w:rsidRDefault="00AE417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Код дисциплины</w:t>
            </w:r>
            <w:r w:rsidRPr="008936C7">
              <w:rPr>
                <w:rFonts w:ascii="Times New Roman" w:hAnsi="Times New Roman" w:cs="Times New Roman"/>
              </w:rPr>
              <w:t xml:space="preserve">: </w:t>
            </w:r>
            <w:r w:rsidR="00D715BE" w:rsidRPr="008936C7">
              <w:rPr>
                <w:rFonts w:ascii="Times New Roman" w:hAnsi="Times New Roman" w:cs="Times New Roman"/>
              </w:rPr>
              <w:t xml:space="preserve">  </w:t>
            </w:r>
            <w:r w:rsidR="006B4C06" w:rsidRPr="008936C7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="006B4C06" w:rsidRPr="008936C7">
              <w:rPr>
                <w:rFonts w:ascii="Times New Roman" w:hAnsi="Times New Roman" w:cs="Times New Roman"/>
                <w:b/>
                <w:bCs/>
                <w:lang w:val="en-US"/>
              </w:rPr>
              <w:t>SS</w:t>
            </w:r>
            <w:r w:rsidR="006B4C06" w:rsidRPr="008936C7">
              <w:rPr>
                <w:rFonts w:ascii="Times New Roman" w:hAnsi="Times New Roman" w:cs="Times New Roman"/>
                <w:b/>
                <w:bCs/>
              </w:rPr>
              <w:t>3206</w:t>
            </w:r>
          </w:p>
        </w:tc>
        <w:tc>
          <w:tcPr>
            <w:tcW w:w="708" w:type="dxa"/>
          </w:tcPr>
          <w:p w14:paraId="3112D935" w14:textId="0EAD52F2" w:rsidR="005A68DC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  <w:r w:rsidR="006C5C9C" w:rsidRPr="008936C7">
              <w:rPr>
                <w:rFonts w:ascii="Times New Roman" w:hAnsi="Times New Roman" w:cs="Times New Roman"/>
              </w:rPr>
              <w:t>.</w:t>
            </w:r>
            <w:r w:rsidR="00EB0982" w:rsidRPr="008936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3" w:type="dxa"/>
          </w:tcPr>
          <w:p w14:paraId="4FCDF502" w14:textId="47208D4F" w:rsidR="00AE4178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Обязательный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="00AE4178" w:rsidRPr="008936C7">
              <w:rPr>
                <w:rFonts w:ascii="Times New Roman" w:hAnsi="Times New Roman" w:cs="Times New Roman"/>
              </w:rPr>
              <w:t>- да</w:t>
            </w:r>
          </w:p>
          <w:p w14:paraId="0B965623" w14:textId="23ECB566" w:rsidR="005A68DC" w:rsidRPr="008936C7" w:rsidRDefault="005A68D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FD" w:rsidRPr="008936C7" w14:paraId="1B55A5FD" w14:textId="77777777" w:rsidTr="00D715BE">
        <w:tc>
          <w:tcPr>
            <w:tcW w:w="562" w:type="dxa"/>
            <w:shd w:val="clear" w:color="auto" w:fill="DEEAF6" w:themeFill="accent5" w:themeFillTint="33"/>
          </w:tcPr>
          <w:p w14:paraId="2639EB08" w14:textId="073934EA" w:rsidR="001B38FD" w:rsidRPr="008936C7" w:rsidRDefault="00032146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1B38FD" w:rsidRPr="008936C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6FA4C81" w14:textId="22B67A51" w:rsidR="001B38FD" w:rsidRPr="008936C7" w:rsidRDefault="00865897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Описание дисциплины</w:t>
            </w:r>
          </w:p>
        </w:tc>
      </w:tr>
      <w:tr w:rsidR="00865897" w:rsidRPr="008936C7" w14:paraId="020F8BA4" w14:textId="77777777" w:rsidTr="00D715BE">
        <w:tc>
          <w:tcPr>
            <w:tcW w:w="562" w:type="dxa"/>
            <w:shd w:val="clear" w:color="auto" w:fill="auto"/>
          </w:tcPr>
          <w:p w14:paraId="596F2BEB" w14:textId="77777777" w:rsidR="00865897" w:rsidRPr="008936C7" w:rsidRDefault="00865897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3" w:type="dxa"/>
            <w:gridSpan w:val="5"/>
            <w:shd w:val="clear" w:color="auto" w:fill="auto"/>
          </w:tcPr>
          <w:p w14:paraId="251434A1" w14:textId="77777777" w:rsidR="00AE4178" w:rsidRPr="008936C7" w:rsidRDefault="00AE4178" w:rsidP="008936C7">
            <w:pPr>
              <w:pStyle w:val="a7"/>
              <w:spacing w:after="0" w:line="240" w:lineRule="auto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В ходе изучения курса </w:t>
            </w:r>
            <w:r w:rsidRPr="008936C7">
              <w:rPr>
                <w:rFonts w:ascii="Times New Roman" w:hAnsi="Times New Roman" w:cs="Times New Roman"/>
                <w:lang w:val="kk-KZ"/>
              </w:rPr>
              <w:t>с</w:t>
            </w:r>
            <w:r w:rsidRPr="008936C7">
              <w:rPr>
                <w:rStyle w:val="shorttext"/>
                <w:rFonts w:ascii="Times New Roman" w:hAnsi="Times New Roman" w:cs="Times New Roman"/>
                <w:lang w:val="kk-KZ"/>
              </w:rPr>
              <w:t>формировать у студентов способности:</w:t>
            </w:r>
          </w:p>
          <w:p w14:paraId="18F4CAAA" w14:textId="10A866CA" w:rsidR="00865897" w:rsidRPr="008936C7" w:rsidRDefault="00AE417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Дисциплина включает изучение патогенеза, патоморфологии, клинической презентации проблем (клинических синдромов) и клинически ориентированной фармакологии патологии </w:t>
            </w:r>
            <w:r w:rsidR="006B4C06" w:rsidRPr="008936C7">
              <w:rPr>
                <w:rFonts w:ascii="Times New Roman" w:hAnsi="Times New Roman" w:cs="Times New Roman"/>
              </w:rPr>
              <w:t>сердечно-сосудистой системы и крови</w:t>
            </w:r>
            <w:r w:rsidRPr="008936C7">
              <w:rPr>
                <w:rFonts w:ascii="Times New Roman" w:hAnsi="Times New Roman" w:cs="Times New Roman"/>
              </w:rPr>
              <w:t>.  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развитию навыков клинической диагностики патологии и обоснованному формированию синдромального диагноза.</w:t>
            </w:r>
          </w:p>
        </w:tc>
      </w:tr>
      <w:tr w:rsidR="00865897" w:rsidRPr="008936C7" w14:paraId="7500107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4886F50B" w14:textId="2F95B7AB" w:rsidR="00865897" w:rsidRPr="008936C7" w:rsidRDefault="00865897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7C737944" w14:textId="1F30804B" w:rsidR="00865897" w:rsidRPr="008936C7" w:rsidRDefault="00865897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Цель дисциплины </w:t>
            </w:r>
          </w:p>
        </w:tc>
      </w:tr>
      <w:tr w:rsidR="00AE4178" w:rsidRPr="008936C7" w14:paraId="300EBFFA" w14:textId="77777777" w:rsidTr="00D715BE">
        <w:tc>
          <w:tcPr>
            <w:tcW w:w="10065" w:type="dxa"/>
            <w:gridSpan w:val="6"/>
          </w:tcPr>
          <w:p w14:paraId="6216F14A" w14:textId="6856E4A3" w:rsidR="0038106D" w:rsidRPr="008936C7" w:rsidRDefault="0038106D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Изучение патогенеза, патоморфологии, клинической презентации проблем (клинических синдромов) и клинически ориентированной фармакологии патологии </w:t>
            </w:r>
            <w:r w:rsidR="006B4C06" w:rsidRPr="008936C7">
              <w:rPr>
                <w:rFonts w:ascii="Times New Roman" w:hAnsi="Times New Roman" w:cs="Times New Roman"/>
              </w:rPr>
              <w:t>сердечно-сосудистой системы и крови</w:t>
            </w:r>
            <w:r w:rsidRPr="008936C7">
              <w:rPr>
                <w:rFonts w:ascii="Times New Roman" w:hAnsi="Times New Roman" w:cs="Times New Roman"/>
              </w:rPr>
              <w:t xml:space="preserve">.  </w:t>
            </w:r>
          </w:p>
          <w:p w14:paraId="0D4CDD09" w14:textId="77777777" w:rsidR="0038106D" w:rsidRPr="008936C7" w:rsidRDefault="0038106D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- Развитие клинической аргументации, аналитического и проблемно-ориентированного мышления, глубокого понимания проблемы в клиническом контексте; </w:t>
            </w:r>
          </w:p>
          <w:p w14:paraId="68E83A3A" w14:textId="47FBEA6D" w:rsidR="0038106D" w:rsidRPr="008936C7" w:rsidRDefault="0038106D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- Формирование и развитие навыков клинической диагностики патологии и обоснованного формирования синдромального диагноза.</w:t>
            </w:r>
          </w:p>
        </w:tc>
      </w:tr>
      <w:tr w:rsidR="00AE4178" w:rsidRPr="008936C7" w14:paraId="6C85066E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AAA9BF" w14:textId="69D1C9AC" w:rsidR="00AE4178" w:rsidRPr="008936C7" w:rsidRDefault="00AE417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4.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673EBA7C" w14:textId="6240D7CD" w:rsidR="00AE4178" w:rsidRPr="008936C7" w:rsidRDefault="00AE417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Результаты обучения (РО) по дисциплине (3-5)</w:t>
            </w:r>
          </w:p>
        </w:tc>
      </w:tr>
      <w:tr w:rsidR="00F8431C" w:rsidRPr="008936C7" w14:paraId="6DE4DC80" w14:textId="77777777" w:rsidTr="00D715BE">
        <w:tc>
          <w:tcPr>
            <w:tcW w:w="562" w:type="dxa"/>
            <w:vMerge w:val="restart"/>
          </w:tcPr>
          <w:p w14:paraId="2AC0AC93" w14:textId="4D0004FB" w:rsidR="00F8431C" w:rsidRPr="008936C7" w:rsidRDefault="00F8431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3"/>
          </w:tcPr>
          <w:p w14:paraId="3CA93F32" w14:textId="054E5BF4" w:rsidR="00F8431C" w:rsidRPr="008936C7" w:rsidRDefault="00F8431C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РО дисциплины </w:t>
            </w:r>
          </w:p>
        </w:tc>
        <w:tc>
          <w:tcPr>
            <w:tcW w:w="5231" w:type="dxa"/>
            <w:gridSpan w:val="2"/>
          </w:tcPr>
          <w:p w14:paraId="55694D35" w14:textId="77777777" w:rsidR="00F8431C" w:rsidRPr="008936C7" w:rsidRDefault="00F8431C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РО по образовательной программе, </w:t>
            </w:r>
          </w:p>
          <w:p w14:paraId="0EC2CB3D" w14:textId="77777777" w:rsidR="00F8431C" w:rsidRPr="008936C7" w:rsidRDefault="00F8431C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с которым связан РО по дисциплине </w:t>
            </w:r>
          </w:p>
          <w:p w14:paraId="0B9BAA67" w14:textId="007995B8" w:rsidR="00F8431C" w:rsidRPr="008936C7" w:rsidRDefault="00F8431C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(№ РО из паспорта ОП)</w:t>
            </w:r>
          </w:p>
        </w:tc>
      </w:tr>
      <w:tr w:rsidR="00F8431C" w:rsidRPr="008936C7" w14:paraId="1D9A9E10" w14:textId="77777777" w:rsidTr="00D715BE">
        <w:tc>
          <w:tcPr>
            <w:tcW w:w="562" w:type="dxa"/>
            <w:vMerge/>
          </w:tcPr>
          <w:p w14:paraId="3E856344" w14:textId="77777777" w:rsidR="00F8431C" w:rsidRPr="008936C7" w:rsidRDefault="00F8431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2EA8BD2" w14:textId="2801BA07" w:rsidR="00F8431C" w:rsidRPr="008936C7" w:rsidRDefault="00F8431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Применять знания по патогенезу патологии </w:t>
            </w:r>
            <w:r w:rsidR="006B4C06" w:rsidRPr="008936C7">
              <w:rPr>
                <w:rFonts w:ascii="Times New Roman" w:hAnsi="Times New Roman" w:cs="Times New Roman"/>
                <w:color w:val="000000"/>
              </w:rPr>
              <w:t>сердечно-сосудистой системы и крови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 в процессе диагностики и лечения</w:t>
            </w:r>
          </w:p>
        </w:tc>
        <w:tc>
          <w:tcPr>
            <w:tcW w:w="713" w:type="dxa"/>
          </w:tcPr>
          <w:p w14:paraId="1E3DF34F" w14:textId="23EF9789" w:rsidR="00F8431C" w:rsidRPr="008936C7" w:rsidRDefault="00F8431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FA3DE0" w:rsidRPr="008936C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241" w:type="dxa"/>
            <w:gridSpan w:val="3"/>
          </w:tcPr>
          <w:p w14:paraId="62D196FF" w14:textId="4BD8F74F" w:rsidR="00F8431C" w:rsidRPr="008936C7" w:rsidRDefault="00EE6837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="000D26E0" w:rsidRPr="00D01D43">
              <w:rPr>
                <w:rFonts w:ascii="Times New Roman" w:hAnsi="Times New Roman"/>
                <w:sz w:val="24"/>
                <w:szCs w:val="24"/>
              </w:rPr>
              <w:t xml:space="preserve">Применять детальные знания типичной структуры и функций организма человека на уровне от молекул до клеток органов и всего организма; применять знания об основных </w:t>
            </w:r>
            <w:r w:rsidR="000D26E0" w:rsidRPr="00D01D43">
              <w:rPr>
                <w:rFonts w:ascii="Times New Roman" w:hAnsi="Times New Roman"/>
                <w:sz w:val="24"/>
                <w:szCs w:val="24"/>
              </w:rPr>
              <w:lastRenderedPageBreak/>
              <w:t>патологических процессах и биологических повреждениях, которые они вызывают.</w:t>
            </w:r>
          </w:p>
        </w:tc>
      </w:tr>
      <w:tr w:rsidR="000D26E0" w:rsidRPr="008936C7" w14:paraId="61DF4B14" w14:textId="77777777" w:rsidTr="00D715BE">
        <w:tc>
          <w:tcPr>
            <w:tcW w:w="562" w:type="dxa"/>
            <w:vMerge/>
          </w:tcPr>
          <w:p w14:paraId="63A2FF4B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6223D60C" w14:textId="1D2C1354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 Уметь проводить целенаправленный расспрос и физикальное обследование больного с учетом возрастных особенностей с патологией сердечно-сосудистой системы и крови.</w:t>
            </w:r>
          </w:p>
        </w:tc>
        <w:tc>
          <w:tcPr>
            <w:tcW w:w="713" w:type="dxa"/>
          </w:tcPr>
          <w:p w14:paraId="7F28BEF4" w14:textId="6B35DDBE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027BC91F" w14:textId="3C1DF53F" w:rsidR="000D26E0" w:rsidRPr="008936C7" w:rsidRDefault="000D26E0" w:rsidP="000D26E0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>Собирать информацию от пациентов и других источников, имеющих отношение к диагностике, лечению и профилактике распространенных и неотложных состояний, включая выполнение диагностических процедур.</w:t>
            </w:r>
          </w:p>
        </w:tc>
      </w:tr>
      <w:tr w:rsidR="000D26E0" w:rsidRPr="008936C7" w14:paraId="4A6903EB" w14:textId="77777777" w:rsidTr="00D715BE">
        <w:tc>
          <w:tcPr>
            <w:tcW w:w="562" w:type="dxa"/>
            <w:vMerge/>
          </w:tcPr>
          <w:p w14:paraId="1706C3BB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31089209" w14:textId="5F531223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</w:t>
            </w:r>
            <w:r w:rsidRPr="008936C7">
              <w:rPr>
                <w:rFonts w:ascii="Times New Roman" w:hAnsi="Times New Roman" w:cs="Times New Roman"/>
                <w:color w:val="000000"/>
              </w:rPr>
              <w:t>Определять диагностические и терапевтические вмешательства, относящиеся к распространенным заболеваниям, затрагивающим сердечно-сосудистой системы и крови.</w:t>
            </w:r>
          </w:p>
        </w:tc>
        <w:tc>
          <w:tcPr>
            <w:tcW w:w="713" w:type="dxa"/>
          </w:tcPr>
          <w:p w14:paraId="798FAD54" w14:textId="27ECBD68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241" w:type="dxa"/>
            <w:gridSpan w:val="3"/>
          </w:tcPr>
          <w:p w14:paraId="56AD1E1C" w14:textId="1F26DAF8" w:rsidR="000D26E0" w:rsidRPr="008936C7" w:rsidRDefault="000D26E0" w:rsidP="000D26E0">
            <w:pPr>
              <w:tabs>
                <w:tab w:val="left" w:pos="884"/>
              </w:tabs>
              <w:spacing w:after="240"/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и интерпретировать клинические симптомы и синдромы, данные лабораторно-инструментальных методов исследования больных с наиболее распространенными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заболеваниями в их типичном проявлении и течении в возрастном аспекте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вмешательств.</w:t>
            </w:r>
            <w:r w:rsidRPr="008936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D26E0" w:rsidRPr="008936C7" w14:paraId="72510CAB" w14:textId="77777777" w:rsidTr="00D715BE">
        <w:tc>
          <w:tcPr>
            <w:tcW w:w="562" w:type="dxa"/>
            <w:vMerge/>
          </w:tcPr>
          <w:p w14:paraId="3B9E8850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62EDFF9" w14:textId="57D9848C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4.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Интерпретировать основные данные лабораторно-инструментального обследования при патологии сердечно-сосудистой системы и крови</w:t>
            </w:r>
          </w:p>
        </w:tc>
        <w:tc>
          <w:tcPr>
            <w:tcW w:w="713" w:type="dxa"/>
          </w:tcPr>
          <w:p w14:paraId="4BE04785" w14:textId="5913AEF4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762486B7" w14:textId="1A64618C" w:rsidR="000D26E0" w:rsidRPr="008936C7" w:rsidRDefault="000D26E0" w:rsidP="000D26E0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Интегрировать клинические знания и навыки для обеспечения индивидуального подхода при лечении конкретного больного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и укреплении его здоровья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 соответствие с его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 потребностями; п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</w:p>
        </w:tc>
      </w:tr>
      <w:tr w:rsidR="000D26E0" w:rsidRPr="008936C7" w14:paraId="14465120" w14:textId="77777777" w:rsidTr="00D715BE">
        <w:tc>
          <w:tcPr>
            <w:tcW w:w="562" w:type="dxa"/>
            <w:vMerge/>
          </w:tcPr>
          <w:p w14:paraId="42709875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42F83F5" w14:textId="5D210F6F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 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Интегрировать знания для выявления основных синдромов поражения ССС и крови: артериальной гипертензии, боль в сердце, синдром поражения клапанного аппарата, </w:t>
            </w:r>
            <w:r w:rsidRPr="008936C7">
              <w:rPr>
                <w:rFonts w:ascii="Times New Roman" w:eastAsia="Calibri" w:hAnsi="Times New Roman" w:cs="Times New Roman"/>
                <w:spacing w:val="2"/>
              </w:rPr>
              <w:t>синдром острой и хронической сердечной недостаточности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, нарушение сердечного ритма, синдромы анемический, сидеропенический, цитопенический, </w:t>
            </w:r>
            <w:r w:rsidRPr="008936C7">
              <w:rPr>
                <w:rFonts w:ascii="Times New Roman" w:hAnsi="Times New Roman" w:cs="Times New Roman"/>
              </w:rPr>
              <w:t>плеторический</w:t>
            </w:r>
            <w:r w:rsidRPr="008936C7">
              <w:rPr>
                <w:rFonts w:ascii="Times New Roman" w:hAnsi="Times New Roman" w:cs="Times New Roman"/>
                <w:color w:val="000000"/>
              </w:rPr>
              <w:t>, миело-лимфопролиферативный, геморрагический</w:t>
            </w:r>
          </w:p>
        </w:tc>
        <w:tc>
          <w:tcPr>
            <w:tcW w:w="713" w:type="dxa"/>
          </w:tcPr>
          <w:p w14:paraId="74959DB6" w14:textId="6D46A266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2AD04DD3" w14:textId="1B515FC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применять знания психологии пациента с учетом культурных особенностей и расовой принадлежности;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навыки работы в команде, организации и управления диагностическим и лечебным процессом; э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ффективно выстраивать динамические отношения между врачом и пациентом, которые происходят до, во время и после медицинского обращения;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эффективно передавать медицинскую информацию в устной и письменной форме для оказания безопасной и эффективной помощи пациентам;</w:t>
            </w:r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эффективно работать в межпрофессиональной /мультидисциплинарной команде с другими специалистами здравоохранения;</w:t>
            </w:r>
          </w:p>
        </w:tc>
      </w:tr>
      <w:tr w:rsidR="000D26E0" w:rsidRPr="008936C7" w14:paraId="2B1967E0" w14:textId="77777777" w:rsidTr="00D715BE">
        <w:tc>
          <w:tcPr>
            <w:tcW w:w="562" w:type="dxa"/>
            <w:vMerge/>
          </w:tcPr>
          <w:p w14:paraId="62D88CB4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CFD305A" w14:textId="42127A9A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6. Описывать социальные, экономические, этнические и расовые факторы, которые играют роль в развитии, диагностике и лечении кардиологических и гематологических заболеваний;</w:t>
            </w:r>
          </w:p>
        </w:tc>
        <w:tc>
          <w:tcPr>
            <w:tcW w:w="713" w:type="dxa"/>
          </w:tcPr>
          <w:p w14:paraId="289AB440" w14:textId="5CF90A79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5201D371" w14:textId="5A0FBEB4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Оказывать медицинскую помощь при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распространенных заболеваниях у пациентов всех возрастных групп, при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неотложных и угрожающих жизни состояниях; </w:t>
            </w:r>
          </w:p>
        </w:tc>
      </w:tr>
      <w:tr w:rsidR="000D26E0" w:rsidRPr="008936C7" w14:paraId="4CB3FE7A" w14:textId="77777777" w:rsidTr="00D715BE">
        <w:tc>
          <w:tcPr>
            <w:tcW w:w="562" w:type="dxa"/>
            <w:vMerge/>
          </w:tcPr>
          <w:p w14:paraId="32C7760E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1FC234F7" w14:textId="233E4CF6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7. Применять классификацию кардиологических и гематологических заболеваний, понимать механизм действия, фармакокинетику, анализировать побочные эффекты, показания и противопоказания к применению средств, </w:t>
            </w:r>
            <w:r w:rsidRPr="008936C7">
              <w:rPr>
                <w:rFonts w:ascii="Times New Roman" w:hAnsi="Times New Roman" w:cs="Times New Roman"/>
              </w:rPr>
              <w:t>антиангинальных, антиаритмических, гипотензивных, гиполипидемических, средств для лечения ХСН, препараты, действующие на периферическое кровообращение и венозное кровообращение, препараты, влияющих на гемопоэз с использованием принципов</w:t>
            </w:r>
            <w:r w:rsidRPr="008936C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713" w:type="dxa"/>
          </w:tcPr>
          <w:p w14:paraId="2908D8CB" w14:textId="49D11B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5371B830" w14:textId="29AA3B36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знания о правах, обязанностях и способах защиты прав врача и пациента, в том числе ребёнка как пациента, в профессиональной деятельности; п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рименять медицинские знания, клинические навыки и профессиональное отношение к пациенту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 независимо от его возраста, культуры, веры, традиций, национальности, образа жизни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D26E0" w:rsidRPr="008936C7" w14:paraId="198EEE52" w14:textId="77777777" w:rsidTr="00D715BE">
        <w:tc>
          <w:tcPr>
            <w:tcW w:w="562" w:type="dxa"/>
            <w:vMerge/>
          </w:tcPr>
          <w:p w14:paraId="3A13CF9C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7468E53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8. Демонстрировать способность к эффективному медицинскому интервьюированию с учетом правил и норм взаимоотношения доктор-пациент и знаний основных принципов человеческого поведения в разные возрастные периоды, в норме и при отклонениях в поведении, в разных ситуациях;</w:t>
            </w:r>
          </w:p>
        </w:tc>
        <w:tc>
          <w:tcPr>
            <w:tcW w:w="713" w:type="dxa"/>
          </w:tcPr>
          <w:p w14:paraId="251060C6" w14:textId="2EC88091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005D6240" w14:textId="645FDE19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 </w:t>
            </w:r>
          </w:p>
        </w:tc>
      </w:tr>
      <w:tr w:rsidR="000D26E0" w:rsidRPr="008936C7" w14:paraId="76559FF8" w14:textId="77777777" w:rsidTr="00D715BE">
        <w:tc>
          <w:tcPr>
            <w:tcW w:w="562" w:type="dxa"/>
            <w:vMerge/>
          </w:tcPr>
          <w:p w14:paraId="49EE1848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660A3601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9. Демонстрировать приверженность самым высоким стандартам профессиональной ответственности и честности; -соблюдать этические принципы во всех профессиональных взаимодействиях;</w:t>
            </w:r>
          </w:p>
        </w:tc>
        <w:tc>
          <w:tcPr>
            <w:tcW w:w="713" w:type="dxa"/>
          </w:tcPr>
          <w:p w14:paraId="4E266E94" w14:textId="49E69AAB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336CF73D" w14:textId="2786F32B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знания принципов и методов формирования здорового образа жизни человека и семьи,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популяционного здоровья; применять знания комплекса факторов, определяющих здоровье и болезни с целью профилактики.</w:t>
            </w:r>
          </w:p>
        </w:tc>
      </w:tr>
      <w:tr w:rsidR="000D26E0" w:rsidRPr="008936C7" w14:paraId="49C8391B" w14:textId="77777777" w:rsidTr="00D715BE">
        <w:tc>
          <w:tcPr>
            <w:tcW w:w="562" w:type="dxa"/>
            <w:vMerge/>
          </w:tcPr>
          <w:p w14:paraId="5E1E4EE9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A2906C9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10. Демонстрировать потребность к непрерывному профессиональному обучению и совершенствованию своих знаний и навыков;</w:t>
            </w:r>
          </w:p>
        </w:tc>
        <w:tc>
          <w:tcPr>
            <w:tcW w:w="713" w:type="dxa"/>
          </w:tcPr>
          <w:p w14:paraId="4BC63130" w14:textId="76177A2C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8936C7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0D59D189" w14:textId="431207E5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Демонстрировать приверженность самым высоким стандартам профессиональной ответственности и честности; соблюдать этические принципы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всех профессиональных взаимодействиях с пациентами, семьями, коллегами и обществом в целом,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D26E0" w:rsidRPr="008936C7" w14:paraId="5B0DE745" w14:textId="77777777" w:rsidTr="00D715BE">
        <w:tc>
          <w:tcPr>
            <w:tcW w:w="562" w:type="dxa"/>
            <w:vMerge/>
          </w:tcPr>
          <w:p w14:paraId="47ABCD28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E4D9E44" w14:textId="789E2EFD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</w:tcPr>
          <w:p w14:paraId="24EA4948" w14:textId="0E6CA261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1" w:type="dxa"/>
            <w:gridSpan w:val="3"/>
          </w:tcPr>
          <w:p w14:paraId="4B0A0927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6E0" w:rsidRPr="008936C7" w14:paraId="05CFC390" w14:textId="77777777" w:rsidTr="00D715BE">
        <w:tc>
          <w:tcPr>
            <w:tcW w:w="562" w:type="dxa"/>
            <w:shd w:val="clear" w:color="auto" w:fill="DEEAF6" w:themeFill="accent5" w:themeFillTint="33"/>
          </w:tcPr>
          <w:p w14:paraId="7736EA10" w14:textId="469B10B6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5</w:t>
            </w: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501EC37" w14:textId="74214F5C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Методы суммативного оценивания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 xml:space="preserve">(отметьте </w:t>
            </w:r>
            <w:r w:rsidRPr="008936C7">
              <w:rPr>
                <w:rFonts w:ascii="Times New Roman" w:hAnsi="Times New Roman" w:cs="Times New Roman"/>
              </w:rPr>
              <w:t xml:space="preserve">(да – нет) /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>укажите свои)</w:t>
            </w:r>
            <w:r w:rsidRPr="008936C7">
              <w:rPr>
                <w:rFonts w:ascii="Times New Roman" w:hAnsi="Times New Roman" w:cs="Times New Roman"/>
                <w:b/>
                <w:bCs/>
              </w:rPr>
              <w:t>:</w:t>
            </w:r>
            <w:r w:rsidRPr="008936C7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</w:tc>
      </w:tr>
      <w:tr w:rsidR="000D26E0" w:rsidRPr="008936C7" w14:paraId="231D6450" w14:textId="77777777" w:rsidTr="00D715BE">
        <w:tc>
          <w:tcPr>
            <w:tcW w:w="562" w:type="dxa"/>
          </w:tcPr>
          <w:p w14:paraId="7A951802" w14:textId="2BC06621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4272" w:type="dxa"/>
            <w:gridSpan w:val="3"/>
          </w:tcPr>
          <w:p w14:paraId="42F3DEFC" w14:textId="08119AE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Тестирование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4523" w:type="dxa"/>
          </w:tcPr>
          <w:p w14:paraId="44C70BD3" w14:textId="4893CB60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Портфолио научных работ</w:t>
            </w:r>
          </w:p>
        </w:tc>
      </w:tr>
      <w:tr w:rsidR="000D26E0" w:rsidRPr="008936C7" w14:paraId="52C5349A" w14:textId="77777777" w:rsidTr="00D715BE">
        <w:tc>
          <w:tcPr>
            <w:tcW w:w="562" w:type="dxa"/>
          </w:tcPr>
          <w:p w14:paraId="23A4CD28" w14:textId="1262FFDE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4272" w:type="dxa"/>
            <w:gridSpan w:val="3"/>
          </w:tcPr>
          <w:p w14:paraId="1DAA3B8C" w14:textId="6EC5EAFD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Сдача практических навыков –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миниклинический экзамен </w:t>
            </w:r>
            <w:r w:rsidRPr="008936C7">
              <w:rPr>
                <w:rFonts w:ascii="Times New Roman" w:hAnsi="Times New Roman" w:cs="Times New Roman"/>
              </w:rPr>
              <w:t>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 xml:space="preserve">)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для </w:t>
            </w:r>
            <w:r w:rsidRPr="008936C7">
              <w:rPr>
                <w:rFonts w:ascii="Times New Roman" w:hAnsi="Times New Roman" w:cs="Times New Roman"/>
              </w:rPr>
              <w:t>3 курса</w:t>
            </w:r>
          </w:p>
        </w:tc>
        <w:tc>
          <w:tcPr>
            <w:tcW w:w="708" w:type="dxa"/>
          </w:tcPr>
          <w:p w14:paraId="26BB2CB3" w14:textId="14BBF708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5.6 </w:t>
            </w:r>
          </w:p>
        </w:tc>
        <w:tc>
          <w:tcPr>
            <w:tcW w:w="4523" w:type="dxa"/>
          </w:tcPr>
          <w:p w14:paraId="045F301B" w14:textId="180EE011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Курация, клинические навыки</w:t>
            </w:r>
          </w:p>
        </w:tc>
      </w:tr>
      <w:tr w:rsidR="000D26E0" w:rsidRPr="008936C7" w14:paraId="0D9CE5F3" w14:textId="77777777" w:rsidTr="00D715BE">
        <w:tc>
          <w:tcPr>
            <w:tcW w:w="562" w:type="dxa"/>
          </w:tcPr>
          <w:p w14:paraId="504D6E6C" w14:textId="131C3D1D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5.3 </w:t>
            </w:r>
          </w:p>
        </w:tc>
        <w:tc>
          <w:tcPr>
            <w:tcW w:w="4272" w:type="dxa"/>
            <w:gridSpan w:val="3"/>
          </w:tcPr>
          <w:p w14:paraId="5DCEF38C" w14:textId="423EA1C8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СРС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 xml:space="preserve">(кейс, видео, симуляция ИЛИ НИРС – тезис, доклад, статья) </w:t>
            </w:r>
            <w:r w:rsidRPr="008936C7">
              <w:rPr>
                <w:rFonts w:ascii="Times New Roman" w:hAnsi="Times New Roman" w:cs="Times New Roman"/>
              </w:rPr>
              <w:t xml:space="preserve">– оценка творческого задания. </w:t>
            </w:r>
          </w:p>
        </w:tc>
        <w:tc>
          <w:tcPr>
            <w:tcW w:w="708" w:type="dxa"/>
          </w:tcPr>
          <w:p w14:paraId="67622117" w14:textId="570679A5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5.7 </w:t>
            </w:r>
          </w:p>
        </w:tc>
        <w:tc>
          <w:tcPr>
            <w:tcW w:w="4523" w:type="dxa"/>
          </w:tcPr>
          <w:p w14:paraId="6C6588DB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Рубежный контроль:</w:t>
            </w:r>
          </w:p>
          <w:p w14:paraId="69073685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 этап - Тестирование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  <w:p w14:paraId="4592037F" w14:textId="00C1939F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 – сдача практических навыков (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миниклинический экзамен </w:t>
            </w:r>
            <w:r w:rsidRPr="008936C7">
              <w:rPr>
                <w:rFonts w:ascii="Times New Roman" w:hAnsi="Times New Roman" w:cs="Times New Roman"/>
              </w:rPr>
              <w:t>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 xml:space="preserve">)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для </w:t>
            </w:r>
            <w:r w:rsidRPr="008936C7">
              <w:rPr>
                <w:rFonts w:ascii="Times New Roman" w:hAnsi="Times New Roman" w:cs="Times New Roman"/>
              </w:rPr>
              <w:t>3 курса)</w:t>
            </w:r>
          </w:p>
        </w:tc>
      </w:tr>
      <w:tr w:rsidR="000D26E0" w:rsidRPr="008936C7" w14:paraId="1CFBAA37" w14:textId="77777777" w:rsidTr="00D715BE">
        <w:tc>
          <w:tcPr>
            <w:tcW w:w="562" w:type="dxa"/>
          </w:tcPr>
          <w:p w14:paraId="6517D4FA" w14:textId="54F688DD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5.4 </w:t>
            </w:r>
          </w:p>
        </w:tc>
        <w:tc>
          <w:tcPr>
            <w:tcW w:w="4272" w:type="dxa"/>
            <w:gridSpan w:val="3"/>
          </w:tcPr>
          <w:p w14:paraId="50EBBEEB" w14:textId="2A0EBCEA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История болезни</w:t>
            </w:r>
          </w:p>
        </w:tc>
        <w:tc>
          <w:tcPr>
            <w:tcW w:w="708" w:type="dxa"/>
          </w:tcPr>
          <w:p w14:paraId="7F0817CE" w14:textId="7016EAE4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4523" w:type="dxa"/>
          </w:tcPr>
          <w:p w14:paraId="38ECCA78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Экзамен: комплексный по всему модулю ПОС-1 включая «Языки в медицине»</w:t>
            </w:r>
          </w:p>
          <w:p w14:paraId="6F20254C" w14:textId="77777777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 этап - Тестирование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  <w:p w14:paraId="5E527913" w14:textId="3F43CE4B" w:rsidR="000D26E0" w:rsidRPr="008936C7" w:rsidRDefault="000D26E0" w:rsidP="000D26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 - ОСКЭ</w:t>
            </w:r>
          </w:p>
        </w:tc>
      </w:tr>
    </w:tbl>
    <w:p w14:paraId="0C71D220" w14:textId="77777777" w:rsidR="00454A3A" w:rsidRPr="008936C7" w:rsidRDefault="00454A3A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C1E99F9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D247F57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1D035EC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5E0C93E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3D0ECEC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7270847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7C5ABAD8" w14:textId="5859FC0D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F2759B0" w14:textId="77777777" w:rsidR="00FA3DE0" w:rsidRPr="008936C7" w:rsidRDefault="00FA3DE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D2EF0B2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99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81"/>
        <w:gridCol w:w="238"/>
        <w:gridCol w:w="46"/>
        <w:gridCol w:w="284"/>
        <w:gridCol w:w="283"/>
        <w:gridCol w:w="426"/>
        <w:gridCol w:w="142"/>
        <w:gridCol w:w="424"/>
        <w:gridCol w:w="132"/>
        <w:gridCol w:w="15"/>
        <w:gridCol w:w="102"/>
        <w:gridCol w:w="460"/>
        <w:gridCol w:w="1275"/>
        <w:gridCol w:w="154"/>
        <w:gridCol w:w="554"/>
        <w:gridCol w:w="1437"/>
        <w:gridCol w:w="2818"/>
        <w:gridCol w:w="6"/>
        <w:gridCol w:w="15"/>
      </w:tblGrid>
      <w:tr w:rsidR="00272516" w:rsidRPr="008936C7" w14:paraId="1D44330D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22ED5458" w14:textId="16926ECE" w:rsidR="000B3455" w:rsidRPr="008936C7" w:rsidRDefault="000336A5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6</w:t>
            </w:r>
            <w:r w:rsidR="000B3455" w:rsidRPr="008936C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05C9796E" w14:textId="0131A115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Подробная информация о</w:t>
            </w:r>
            <w:r w:rsidR="000B3455" w:rsidRPr="008936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4F12" w:rsidRPr="008936C7">
              <w:rPr>
                <w:rFonts w:ascii="Times New Roman" w:hAnsi="Times New Roman" w:cs="Times New Roman"/>
                <w:b/>
                <w:bCs/>
              </w:rPr>
              <w:t>дисциплине</w:t>
            </w:r>
          </w:p>
        </w:tc>
      </w:tr>
      <w:tr w:rsidR="00FD4F12" w:rsidRPr="008936C7" w14:paraId="5A3BC764" w14:textId="77777777" w:rsidTr="008B7EAB">
        <w:tc>
          <w:tcPr>
            <w:tcW w:w="1148" w:type="dxa"/>
            <w:gridSpan w:val="2"/>
          </w:tcPr>
          <w:p w14:paraId="5C673524" w14:textId="33200D6D" w:rsidR="000B3455" w:rsidRPr="008936C7" w:rsidRDefault="00946FA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  <w:r w:rsidR="000B3455" w:rsidRPr="008936C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52" w:type="dxa"/>
            <w:gridSpan w:val="11"/>
          </w:tcPr>
          <w:p w14:paraId="558C0A72" w14:textId="77777777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Академический год:</w:t>
            </w:r>
          </w:p>
          <w:p w14:paraId="7E6E817D" w14:textId="46BFFF71" w:rsidR="00A822B1" w:rsidRPr="008936C7" w:rsidRDefault="00A822B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429" w:type="dxa"/>
            <w:gridSpan w:val="2"/>
          </w:tcPr>
          <w:p w14:paraId="706A8953" w14:textId="6DA5E8D8" w:rsidR="000B3455" w:rsidRPr="008936C7" w:rsidRDefault="00946FA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  <w:r w:rsidR="000B3455" w:rsidRPr="008936C7">
              <w:rPr>
                <w:rFonts w:ascii="Times New Roman" w:hAnsi="Times New Roman" w:cs="Times New Roman"/>
                <w:lang w:val="en-US"/>
              </w:rPr>
              <w:t>.</w:t>
            </w:r>
            <w:r w:rsidR="00FD4F12" w:rsidRPr="008936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0" w:type="dxa"/>
            <w:gridSpan w:val="5"/>
          </w:tcPr>
          <w:p w14:paraId="2CE1AA98" w14:textId="77777777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Расписание (дни занятий, время)</w:t>
            </w:r>
            <w:r w:rsidR="000B3455" w:rsidRPr="008936C7">
              <w:rPr>
                <w:rFonts w:ascii="Times New Roman" w:hAnsi="Times New Roman" w:cs="Times New Roman"/>
              </w:rPr>
              <w:t>:</w:t>
            </w:r>
          </w:p>
          <w:p w14:paraId="42232B2A" w14:textId="577B4F8F" w:rsidR="00A822B1" w:rsidRPr="008936C7" w:rsidRDefault="00EE6837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C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="00A822B1" w:rsidRPr="008936C7">
              <w:rPr>
                <w:rFonts w:ascii="Times New Roman" w:hAnsi="Times New Roman" w:cs="Times New Roman"/>
              </w:rPr>
              <w:t>8.00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по </w:t>
            </w:r>
            <w:r w:rsidR="00A822B1" w:rsidRPr="008936C7">
              <w:rPr>
                <w:rFonts w:ascii="Times New Roman" w:hAnsi="Times New Roman" w:cs="Times New Roman"/>
              </w:rPr>
              <w:t>14.00</w:t>
            </w:r>
          </w:p>
        </w:tc>
      </w:tr>
      <w:tr w:rsidR="00FD4F12" w:rsidRPr="008936C7" w14:paraId="5E445C08" w14:textId="77777777" w:rsidTr="008B7EAB">
        <w:tc>
          <w:tcPr>
            <w:tcW w:w="1148" w:type="dxa"/>
            <w:gridSpan w:val="2"/>
          </w:tcPr>
          <w:p w14:paraId="425D3F10" w14:textId="47F99EF1" w:rsidR="000B3455" w:rsidRPr="008936C7" w:rsidRDefault="00946FAE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  <w:r w:rsidR="000B3455" w:rsidRPr="008936C7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2552" w:type="dxa"/>
            <w:gridSpan w:val="11"/>
          </w:tcPr>
          <w:p w14:paraId="6B8DD433" w14:textId="77777777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Семестр:</w:t>
            </w:r>
          </w:p>
          <w:p w14:paraId="0E492CB2" w14:textId="0B90122C" w:rsidR="00A822B1" w:rsidRPr="008936C7" w:rsidRDefault="00A822B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 семестр</w:t>
            </w:r>
          </w:p>
        </w:tc>
        <w:tc>
          <w:tcPr>
            <w:tcW w:w="1429" w:type="dxa"/>
            <w:gridSpan w:val="2"/>
          </w:tcPr>
          <w:p w14:paraId="28446103" w14:textId="610CF2A5" w:rsidR="000B3455" w:rsidRPr="008936C7" w:rsidRDefault="00946FA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  <w:r w:rsidR="00FD4F12" w:rsidRPr="008936C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830" w:type="dxa"/>
            <w:gridSpan w:val="5"/>
          </w:tcPr>
          <w:p w14:paraId="3021F4DF" w14:textId="77777777" w:rsidR="005F4B38" w:rsidRPr="008936C7" w:rsidRDefault="00C75CDF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Место </w:t>
            </w:r>
          </w:p>
          <w:p w14:paraId="39144DA3" w14:textId="77777777" w:rsidR="000B3455" w:rsidRPr="008936C7" w:rsidRDefault="00C75CDF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(учебный корпус, кабинет</w:t>
            </w:r>
            <w:r w:rsidR="005F4B38" w:rsidRPr="008936C7">
              <w:rPr>
                <w:rFonts w:ascii="Times New Roman" w:hAnsi="Times New Roman" w:cs="Times New Roman"/>
              </w:rPr>
              <w:t>, платформа и ссылка на собрание обучении с применением ДОТ</w:t>
            </w:r>
            <w:r w:rsidRPr="008936C7">
              <w:rPr>
                <w:rFonts w:ascii="Times New Roman" w:hAnsi="Times New Roman" w:cs="Times New Roman"/>
              </w:rPr>
              <w:t>)</w:t>
            </w:r>
            <w:r w:rsidR="000B3455" w:rsidRPr="008936C7">
              <w:rPr>
                <w:rFonts w:ascii="Times New Roman" w:hAnsi="Times New Roman" w:cs="Times New Roman"/>
              </w:rPr>
              <w:t>:</w:t>
            </w:r>
          </w:p>
          <w:p w14:paraId="624A7A58" w14:textId="1DC1685C" w:rsidR="00A822B1" w:rsidRPr="008936C7" w:rsidRDefault="00A822B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ГКБ №1</w:t>
            </w:r>
            <w:r w:rsidR="00C1589D" w:rsidRPr="008936C7">
              <w:rPr>
                <w:rFonts w:ascii="Times New Roman" w:hAnsi="Times New Roman" w:cs="Times New Roman"/>
              </w:rPr>
              <w:t>, ГКБ №7</w:t>
            </w:r>
          </w:p>
        </w:tc>
      </w:tr>
      <w:tr w:rsidR="00272516" w:rsidRPr="008936C7" w14:paraId="1D59EEA1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3F269250" w14:textId="49FB1F31" w:rsidR="000B3455" w:rsidRPr="008936C7" w:rsidRDefault="00A231F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7</w:t>
            </w:r>
            <w:r w:rsidR="0081276D" w:rsidRPr="008936C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45C7CEEB" w14:textId="42D37BC3" w:rsidR="000B3455" w:rsidRPr="008936C7" w:rsidRDefault="00A822B1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Лидер дисциплины</w:t>
            </w:r>
          </w:p>
        </w:tc>
      </w:tr>
      <w:tr w:rsidR="0065501A" w:rsidRPr="008936C7" w14:paraId="0595F3BC" w14:textId="77777777" w:rsidTr="008B7EAB">
        <w:tc>
          <w:tcPr>
            <w:tcW w:w="1999" w:type="dxa"/>
            <w:gridSpan w:val="6"/>
          </w:tcPr>
          <w:p w14:paraId="69E8D0B4" w14:textId="48220775" w:rsidR="00FA1259" w:rsidRPr="008936C7" w:rsidRDefault="00FA125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gridSpan w:val="7"/>
          </w:tcPr>
          <w:p w14:paraId="239B7AD6" w14:textId="33E2513E" w:rsidR="00FA1259" w:rsidRPr="008936C7" w:rsidRDefault="009E49B6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29" w:type="dxa"/>
            <w:gridSpan w:val="2"/>
          </w:tcPr>
          <w:p w14:paraId="1EC4175F" w14:textId="6ED854F7" w:rsidR="00FA1259" w:rsidRPr="008936C7" w:rsidRDefault="009E49B6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1991" w:type="dxa"/>
            <w:gridSpan w:val="2"/>
          </w:tcPr>
          <w:p w14:paraId="6831AEEE" w14:textId="77777777" w:rsidR="00FA1259" w:rsidRPr="008936C7" w:rsidRDefault="009E49B6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Контактная информация</w:t>
            </w:r>
          </w:p>
          <w:p w14:paraId="63C150C1" w14:textId="3E474AD3" w:rsidR="003C3B15" w:rsidRPr="008936C7" w:rsidRDefault="003C3B15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(тел., </w:t>
            </w:r>
            <w:r w:rsidRPr="008936C7">
              <w:rPr>
                <w:rFonts w:ascii="Times New Roman" w:hAnsi="Times New Roman" w:cs="Times New Roman"/>
                <w:lang w:val="en-US"/>
              </w:rPr>
              <w:t>e</w:t>
            </w:r>
            <w:r w:rsidRPr="008936C7">
              <w:rPr>
                <w:rFonts w:ascii="Times New Roman" w:hAnsi="Times New Roman" w:cs="Times New Roman"/>
              </w:rPr>
              <w:t>-</w:t>
            </w:r>
            <w:r w:rsidRPr="008936C7">
              <w:rPr>
                <w:rFonts w:ascii="Times New Roman" w:hAnsi="Times New Roman" w:cs="Times New Roman"/>
                <w:lang w:val="en-US"/>
              </w:rPr>
              <w:t>mail</w:t>
            </w:r>
            <w:r w:rsidRPr="008936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9" w:type="dxa"/>
            <w:gridSpan w:val="3"/>
          </w:tcPr>
          <w:p w14:paraId="75A2E772" w14:textId="4CFDBB47" w:rsidR="00FA1259" w:rsidRPr="008936C7" w:rsidRDefault="00A822B1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Консультации перед экзаменами</w:t>
            </w:r>
          </w:p>
        </w:tc>
      </w:tr>
      <w:tr w:rsidR="0065501A" w:rsidRPr="008936C7" w14:paraId="7B8FB5C4" w14:textId="77777777" w:rsidTr="008B7EAB">
        <w:tc>
          <w:tcPr>
            <w:tcW w:w="1999" w:type="dxa"/>
            <w:gridSpan w:val="6"/>
          </w:tcPr>
          <w:p w14:paraId="3DDEFCBC" w14:textId="649CC3A5" w:rsidR="009B1B38" w:rsidRPr="008936C7" w:rsidRDefault="00FF0EE4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Старший преподаватель</w:t>
            </w:r>
          </w:p>
        </w:tc>
        <w:tc>
          <w:tcPr>
            <w:tcW w:w="1701" w:type="dxa"/>
            <w:gridSpan w:val="7"/>
          </w:tcPr>
          <w:p w14:paraId="2E928746" w14:textId="79BD65A5" w:rsidR="009B1B38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Бугибаева А.Б.</w:t>
            </w:r>
          </w:p>
        </w:tc>
        <w:tc>
          <w:tcPr>
            <w:tcW w:w="1429" w:type="dxa"/>
            <w:gridSpan w:val="2"/>
          </w:tcPr>
          <w:p w14:paraId="465C4D24" w14:textId="29308BD2" w:rsidR="009B1B38" w:rsidRPr="008936C7" w:rsidRDefault="00FF0EE4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Клинических дисциплин</w:t>
            </w:r>
          </w:p>
        </w:tc>
        <w:tc>
          <w:tcPr>
            <w:tcW w:w="1991" w:type="dxa"/>
            <w:gridSpan w:val="2"/>
          </w:tcPr>
          <w:p w14:paraId="5E082735" w14:textId="01291557" w:rsidR="009B1B38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8 (702) 447-46-31</w:t>
            </w:r>
          </w:p>
        </w:tc>
        <w:tc>
          <w:tcPr>
            <w:tcW w:w="2839" w:type="dxa"/>
            <w:gridSpan w:val="3"/>
          </w:tcPr>
          <w:p w14:paraId="79D500E1" w14:textId="3E7AE8B9" w:rsidR="009B1B38" w:rsidRPr="008936C7" w:rsidRDefault="00FF0EE4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Перед экзаменационной сессий в рамках 60 минут</w:t>
            </w:r>
          </w:p>
        </w:tc>
      </w:tr>
      <w:tr w:rsidR="00272516" w:rsidRPr="008936C7" w14:paraId="43D135B3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64B41563" w14:textId="0EE37CD7" w:rsidR="000B3455" w:rsidRPr="008936C7" w:rsidRDefault="00A231F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8</w:t>
            </w:r>
            <w:r w:rsidR="000B3455" w:rsidRPr="008936C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6BA5699A" w14:textId="18F8FA4E" w:rsidR="000B3455" w:rsidRPr="008936C7" w:rsidRDefault="00366B40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  <w:r w:rsidR="004E40B3" w:rsidRPr="008936C7">
              <w:rPr>
                <w:rFonts w:ascii="Times New Roman" w:hAnsi="Times New Roman" w:cs="Times New Roman"/>
                <w:b/>
                <w:bCs/>
              </w:rPr>
              <w:t>дисциплины</w:t>
            </w:r>
          </w:p>
        </w:tc>
      </w:tr>
      <w:tr w:rsidR="00753C2A" w:rsidRPr="008936C7" w14:paraId="4E1A96DB" w14:textId="77777777" w:rsidTr="008B7EAB">
        <w:tc>
          <w:tcPr>
            <w:tcW w:w="1148" w:type="dxa"/>
            <w:gridSpan w:val="2"/>
          </w:tcPr>
          <w:p w14:paraId="4C05FE80" w14:textId="5C922578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gridSpan w:val="12"/>
          </w:tcPr>
          <w:p w14:paraId="7F1ED364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708" w:type="dxa"/>
            <w:gridSpan w:val="2"/>
          </w:tcPr>
          <w:p w14:paraId="1D01529D" w14:textId="4FB8DF99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76" w:type="dxa"/>
            <w:gridSpan w:val="4"/>
          </w:tcPr>
          <w:p w14:paraId="4647DDF3" w14:textId="516EECD8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753C2A" w:rsidRPr="008936C7" w14:paraId="1B84D447" w14:textId="77777777" w:rsidTr="008B7EAB">
        <w:trPr>
          <w:trHeight w:val="62"/>
        </w:trPr>
        <w:tc>
          <w:tcPr>
            <w:tcW w:w="1148" w:type="dxa"/>
            <w:gridSpan w:val="2"/>
          </w:tcPr>
          <w:p w14:paraId="6D1A38C1" w14:textId="02CA59CE" w:rsidR="00753C2A" w:rsidRPr="008936C7" w:rsidRDefault="00753C2A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56604B2D" w14:textId="571FCC5B" w:rsidR="00753C2A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Синдром артериальной гипертензии</w:t>
            </w:r>
          </w:p>
        </w:tc>
        <w:tc>
          <w:tcPr>
            <w:tcW w:w="708" w:type="dxa"/>
            <w:gridSpan w:val="2"/>
          </w:tcPr>
          <w:p w14:paraId="22004538" w14:textId="4B063018" w:rsidR="00753C2A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6" w:type="dxa"/>
            <w:gridSpan w:val="4"/>
          </w:tcPr>
          <w:p w14:paraId="1BFC0D26" w14:textId="73E9E75D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35C0CFC7" w14:textId="3BE6B009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40EFD205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4B58E3A8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  <w:p w14:paraId="662B05A7" w14:textId="2C2275B4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4. Мини-конференция темы СРС</w:t>
            </w:r>
          </w:p>
        </w:tc>
      </w:tr>
      <w:tr w:rsidR="00753C2A" w:rsidRPr="008936C7" w14:paraId="360F66C3" w14:textId="77777777" w:rsidTr="008B7EAB">
        <w:trPr>
          <w:trHeight w:val="60"/>
        </w:trPr>
        <w:tc>
          <w:tcPr>
            <w:tcW w:w="1148" w:type="dxa"/>
            <w:gridSpan w:val="2"/>
          </w:tcPr>
          <w:p w14:paraId="564FBDB9" w14:textId="77777777" w:rsidR="00753C2A" w:rsidRPr="008936C7" w:rsidRDefault="00753C2A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44C813B0" w14:textId="0D008815" w:rsidR="00753C2A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Синдром поражения клапанного аппарата</w:t>
            </w:r>
          </w:p>
        </w:tc>
        <w:tc>
          <w:tcPr>
            <w:tcW w:w="708" w:type="dxa"/>
            <w:gridSpan w:val="2"/>
          </w:tcPr>
          <w:p w14:paraId="4C2E3381" w14:textId="270EFBB9" w:rsidR="00753C2A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6" w:type="dxa"/>
            <w:gridSpan w:val="4"/>
          </w:tcPr>
          <w:p w14:paraId="0A0726A7" w14:textId="124A226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4568CE83" w14:textId="44158E76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60C7552C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237AB8C7" w14:textId="7225D8EF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53C2A" w:rsidRPr="008936C7" w14:paraId="201F13D0" w14:textId="77777777" w:rsidTr="008B7EAB">
        <w:trPr>
          <w:trHeight w:val="60"/>
        </w:trPr>
        <w:tc>
          <w:tcPr>
            <w:tcW w:w="1148" w:type="dxa"/>
            <w:gridSpan w:val="2"/>
          </w:tcPr>
          <w:p w14:paraId="07E610B9" w14:textId="77777777" w:rsidR="00753C2A" w:rsidRPr="008936C7" w:rsidRDefault="00753C2A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13CD5D6C" w14:textId="479208F4" w:rsidR="00753C2A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</w:rPr>
              <w:t>Синдром коронарной недостаточности (острой и хронической)</w:t>
            </w:r>
          </w:p>
        </w:tc>
        <w:tc>
          <w:tcPr>
            <w:tcW w:w="708" w:type="dxa"/>
            <w:gridSpan w:val="2"/>
          </w:tcPr>
          <w:p w14:paraId="201C406E" w14:textId="6D91DF8A" w:rsidR="00753C2A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276" w:type="dxa"/>
            <w:gridSpan w:val="4"/>
          </w:tcPr>
          <w:p w14:paraId="15386095" w14:textId="1618A84C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443CEDE2" w14:textId="411672A1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707EC2DA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76E090C7" w14:textId="6FFC05F2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53C2A" w:rsidRPr="008936C7" w14:paraId="7A25F80C" w14:textId="77777777" w:rsidTr="00FA3DE0">
        <w:trPr>
          <w:trHeight w:val="1104"/>
        </w:trPr>
        <w:tc>
          <w:tcPr>
            <w:tcW w:w="1148" w:type="dxa"/>
            <w:gridSpan w:val="2"/>
          </w:tcPr>
          <w:p w14:paraId="44C4162A" w14:textId="77777777" w:rsidR="00753C2A" w:rsidRPr="008936C7" w:rsidRDefault="00753C2A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6C183468" w14:textId="3D8E4A40" w:rsidR="00753C2A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</w:rPr>
              <w:t>Синдром острой и хронической сердечной недостаточности</w:t>
            </w:r>
          </w:p>
        </w:tc>
        <w:tc>
          <w:tcPr>
            <w:tcW w:w="708" w:type="dxa"/>
            <w:gridSpan w:val="2"/>
          </w:tcPr>
          <w:p w14:paraId="31932785" w14:textId="004F43AF" w:rsidR="00753C2A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276" w:type="dxa"/>
            <w:gridSpan w:val="4"/>
          </w:tcPr>
          <w:p w14:paraId="6CD1F2D3" w14:textId="156F8CBB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2AFC84DD" w14:textId="4AFD271A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3481DE1D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755FE01F" w14:textId="5F59EFEF" w:rsidR="00FA3DE0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FA3DE0" w:rsidRPr="008936C7" w14:paraId="64DD5C3A" w14:textId="77777777" w:rsidTr="00FA3DE0">
        <w:trPr>
          <w:trHeight w:val="156"/>
        </w:trPr>
        <w:tc>
          <w:tcPr>
            <w:tcW w:w="1148" w:type="dxa"/>
            <w:gridSpan w:val="2"/>
          </w:tcPr>
          <w:p w14:paraId="76DDD4AE" w14:textId="77777777" w:rsidR="00FA3DE0" w:rsidRPr="008936C7" w:rsidRDefault="00FA3DE0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37351BAF" w14:textId="345BEFBC" w:rsidR="00FA3DE0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AFA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Синдром нарушение ритм сердца</w:t>
            </w:r>
          </w:p>
        </w:tc>
        <w:tc>
          <w:tcPr>
            <w:tcW w:w="708" w:type="dxa"/>
            <w:gridSpan w:val="2"/>
          </w:tcPr>
          <w:p w14:paraId="0B73E7D0" w14:textId="4BB0F07C" w:rsidR="00FA3DE0" w:rsidRPr="008936C7" w:rsidRDefault="000C6F8C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276" w:type="dxa"/>
            <w:gridSpan w:val="4"/>
          </w:tcPr>
          <w:p w14:paraId="7CB3F9C5" w14:textId="77777777" w:rsidR="00FA3DE0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1F81EE68" w14:textId="77777777" w:rsidR="00FA3DE0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56A3DEBA" w14:textId="77777777" w:rsidR="00FA3DE0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7890C4DD" w14:textId="67A46254" w:rsidR="00FA3DE0" w:rsidRPr="008936C7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481E6C" w:rsidRPr="008936C7" w14:paraId="0F626979" w14:textId="77777777" w:rsidTr="008B7EAB">
        <w:trPr>
          <w:trHeight w:val="1190"/>
        </w:trPr>
        <w:tc>
          <w:tcPr>
            <w:tcW w:w="2425" w:type="dxa"/>
            <w:gridSpan w:val="7"/>
          </w:tcPr>
          <w:p w14:paraId="6F92554A" w14:textId="1443320B" w:rsidR="00481E6C" w:rsidRPr="008936C7" w:rsidRDefault="00481E6C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Рубежный контроль 1</w:t>
            </w:r>
          </w:p>
        </w:tc>
        <w:tc>
          <w:tcPr>
            <w:tcW w:w="7534" w:type="dxa"/>
            <w:gridSpan w:val="13"/>
          </w:tcPr>
          <w:p w14:paraId="2637DB5D" w14:textId="14D07F1C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Суммативное оценивание:</w:t>
            </w:r>
          </w:p>
          <w:p w14:paraId="2EA44434" w14:textId="7B473CBF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этапа:</w:t>
            </w:r>
          </w:p>
          <w:p w14:paraId="2462C5EC" w14:textId="1D24A4E6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="00BF5A5D"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="00BF5A5D"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="00BF5A5D"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="00BF5A5D" w:rsidRPr="008936C7">
              <w:rPr>
                <w:rFonts w:ascii="Times New Roman" w:hAnsi="Times New Roman" w:cs="Times New Roman"/>
              </w:rPr>
              <w:t xml:space="preserve"> на понимание и применение</w:t>
            </w:r>
            <w:r w:rsidR="00C65A4B" w:rsidRPr="008936C7">
              <w:rPr>
                <w:rFonts w:ascii="Times New Roman" w:hAnsi="Times New Roman" w:cs="Times New Roman"/>
              </w:rPr>
              <w:t xml:space="preserve"> - 40%</w:t>
            </w:r>
          </w:p>
          <w:p w14:paraId="5BDEDA1D" w14:textId="7EB44825" w:rsidR="00BF5A5D" w:rsidRPr="008936C7" w:rsidRDefault="00BF5A5D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="00687133"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87133" w:rsidRPr="008936C7">
              <w:rPr>
                <w:rFonts w:ascii="Times New Roman" w:hAnsi="Times New Roman" w:cs="Times New Roman"/>
                <w:lang w:val="kk-KZ"/>
              </w:rPr>
              <w:t xml:space="preserve">мини клинический экзамен </w:t>
            </w:r>
            <w:r w:rsidR="00C65A4B" w:rsidRPr="008936C7">
              <w:rPr>
                <w:rFonts w:ascii="Times New Roman" w:hAnsi="Times New Roman" w:cs="Times New Roman"/>
                <w:lang w:val="kk-KZ"/>
              </w:rPr>
              <w:t>(</w:t>
            </w:r>
            <w:r w:rsidR="00687133"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="00C65A4B" w:rsidRPr="008936C7">
              <w:rPr>
                <w:rFonts w:ascii="Times New Roman" w:hAnsi="Times New Roman" w:cs="Times New Roman"/>
              </w:rPr>
              <w:t>) - 60%</w:t>
            </w:r>
          </w:p>
        </w:tc>
      </w:tr>
      <w:tr w:rsidR="00736140" w:rsidRPr="008936C7" w14:paraId="433614EA" w14:textId="77777777" w:rsidTr="00736140">
        <w:trPr>
          <w:trHeight w:val="300"/>
        </w:trPr>
        <w:tc>
          <w:tcPr>
            <w:tcW w:w="1148" w:type="dxa"/>
            <w:gridSpan w:val="2"/>
          </w:tcPr>
          <w:p w14:paraId="122B257C" w14:textId="6D085B6A" w:rsidR="00736140" w:rsidRPr="008936C7" w:rsidRDefault="00736140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186A6A74" w14:textId="49C503B1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</w:rPr>
              <w:t>Синдром анемический</w:t>
            </w:r>
          </w:p>
        </w:tc>
        <w:tc>
          <w:tcPr>
            <w:tcW w:w="708" w:type="dxa"/>
            <w:gridSpan w:val="2"/>
          </w:tcPr>
          <w:p w14:paraId="0A1F3364" w14:textId="7BE43F1A" w:rsidR="00736140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6" w:type="dxa"/>
            <w:gridSpan w:val="4"/>
          </w:tcPr>
          <w:p w14:paraId="0963AB44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4FAE129D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640CF2BD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2067A51D" w14:textId="5FC93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36140" w:rsidRPr="008936C7" w14:paraId="53E5E7C2" w14:textId="77777777" w:rsidTr="000C6F8C">
        <w:trPr>
          <w:trHeight w:val="300"/>
        </w:trPr>
        <w:tc>
          <w:tcPr>
            <w:tcW w:w="1148" w:type="dxa"/>
            <w:gridSpan w:val="2"/>
          </w:tcPr>
          <w:p w14:paraId="3C1B6829" w14:textId="77777777" w:rsidR="00736140" w:rsidRPr="008936C7" w:rsidRDefault="00736140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0277D3DA" w14:textId="262B7D70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</w:rPr>
              <w:t>Синдром сидеропенический</w:t>
            </w:r>
          </w:p>
        </w:tc>
        <w:tc>
          <w:tcPr>
            <w:tcW w:w="708" w:type="dxa"/>
            <w:gridSpan w:val="2"/>
          </w:tcPr>
          <w:p w14:paraId="4A06F556" w14:textId="7E55C0EE" w:rsidR="00736140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6" w:type="dxa"/>
            <w:gridSpan w:val="4"/>
          </w:tcPr>
          <w:p w14:paraId="4561C545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52D9B744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05588552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07FEC55B" w14:textId="2FFF578F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36140" w:rsidRPr="008936C7" w14:paraId="0C544390" w14:textId="77777777" w:rsidTr="00736140">
        <w:trPr>
          <w:trHeight w:val="254"/>
        </w:trPr>
        <w:tc>
          <w:tcPr>
            <w:tcW w:w="1148" w:type="dxa"/>
            <w:gridSpan w:val="2"/>
          </w:tcPr>
          <w:p w14:paraId="7AAE273D" w14:textId="77777777" w:rsidR="00736140" w:rsidRPr="008936C7" w:rsidRDefault="00736140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06243B23" w14:textId="6D77E6E2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Синдром цитопенический</w:t>
            </w:r>
          </w:p>
        </w:tc>
        <w:tc>
          <w:tcPr>
            <w:tcW w:w="708" w:type="dxa"/>
            <w:gridSpan w:val="2"/>
          </w:tcPr>
          <w:p w14:paraId="36FD5773" w14:textId="3AD755AF" w:rsidR="00736140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6" w:type="dxa"/>
            <w:gridSpan w:val="4"/>
          </w:tcPr>
          <w:p w14:paraId="71CEC856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24E87EB5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0651BC26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3010B749" w14:textId="08ABC1D8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36140" w:rsidRPr="008936C7" w14:paraId="2D102000" w14:textId="77777777" w:rsidTr="008B7EAB">
        <w:trPr>
          <w:trHeight w:val="300"/>
        </w:trPr>
        <w:tc>
          <w:tcPr>
            <w:tcW w:w="1148" w:type="dxa"/>
            <w:gridSpan w:val="2"/>
          </w:tcPr>
          <w:p w14:paraId="608CB38E" w14:textId="77777777" w:rsidR="00736140" w:rsidRPr="008936C7" w:rsidRDefault="00736140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10D13517" w14:textId="2BE16AF5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Синдром плеторический</w:t>
            </w:r>
          </w:p>
        </w:tc>
        <w:tc>
          <w:tcPr>
            <w:tcW w:w="708" w:type="dxa"/>
            <w:gridSpan w:val="2"/>
          </w:tcPr>
          <w:p w14:paraId="44EE796A" w14:textId="71FEF1B7" w:rsidR="00736140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6" w:type="dxa"/>
            <w:gridSpan w:val="4"/>
          </w:tcPr>
          <w:p w14:paraId="40382C3F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4606503E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7B412ED1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0BB4AAFB" w14:textId="0EADEF08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36140" w:rsidRPr="008936C7" w14:paraId="138D03D7" w14:textId="77777777" w:rsidTr="008B7EAB">
        <w:tc>
          <w:tcPr>
            <w:tcW w:w="1148" w:type="dxa"/>
            <w:gridSpan w:val="2"/>
          </w:tcPr>
          <w:p w14:paraId="6E8C2335" w14:textId="77777777" w:rsidR="00736140" w:rsidRPr="008936C7" w:rsidRDefault="00736140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59CAB58B" w14:textId="01D1006A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Синдром миело- и лимфопролиферации</w:t>
            </w:r>
          </w:p>
        </w:tc>
        <w:tc>
          <w:tcPr>
            <w:tcW w:w="708" w:type="dxa"/>
            <w:gridSpan w:val="2"/>
          </w:tcPr>
          <w:p w14:paraId="112F99EC" w14:textId="7CA3D22F" w:rsidR="00736140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6" w:type="dxa"/>
            <w:gridSpan w:val="4"/>
          </w:tcPr>
          <w:p w14:paraId="41B7B6FC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3FF3BA6A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04433852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2A979071" w14:textId="21D4640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36140" w:rsidRPr="008936C7" w14:paraId="317D9627" w14:textId="77777777" w:rsidTr="008B7EAB">
        <w:tc>
          <w:tcPr>
            <w:tcW w:w="1148" w:type="dxa"/>
            <w:gridSpan w:val="2"/>
          </w:tcPr>
          <w:p w14:paraId="3D80CB1C" w14:textId="77777777" w:rsidR="00736140" w:rsidRPr="008936C7" w:rsidRDefault="00736140" w:rsidP="008936C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14:paraId="179D6C90" w14:textId="4A0999F4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Синдром геморрагический</w:t>
            </w:r>
          </w:p>
        </w:tc>
        <w:tc>
          <w:tcPr>
            <w:tcW w:w="708" w:type="dxa"/>
            <w:gridSpan w:val="2"/>
          </w:tcPr>
          <w:p w14:paraId="10FCC4B8" w14:textId="33C34A1D" w:rsidR="00736140" w:rsidRPr="008936C7" w:rsidRDefault="0000244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6" w:type="dxa"/>
            <w:gridSpan w:val="4"/>
          </w:tcPr>
          <w:p w14:paraId="6C0E29E5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766A2FB9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62B5BE05" w14:textId="77777777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0C2639A1" w14:textId="7147C2B8" w:rsidR="00736140" w:rsidRPr="008936C7" w:rsidRDefault="0073614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687133" w:rsidRPr="008936C7" w14:paraId="008978D1" w14:textId="77777777" w:rsidTr="008B7EAB">
        <w:trPr>
          <w:gridAfter w:val="2"/>
          <w:wAfter w:w="21" w:type="dxa"/>
        </w:trPr>
        <w:tc>
          <w:tcPr>
            <w:tcW w:w="2567" w:type="dxa"/>
            <w:gridSpan w:val="8"/>
          </w:tcPr>
          <w:p w14:paraId="5550A6FD" w14:textId="0B226098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936C7">
              <w:rPr>
                <w:rFonts w:ascii="Times New Roman" w:hAnsi="Times New Roman" w:cs="Times New Roman"/>
                <w:b/>
                <w:iCs/>
                <w:color w:val="000000"/>
              </w:rPr>
              <w:t>Рубежный контроль 2</w:t>
            </w:r>
          </w:p>
        </w:tc>
        <w:tc>
          <w:tcPr>
            <w:tcW w:w="7371" w:type="dxa"/>
            <w:gridSpan w:val="10"/>
          </w:tcPr>
          <w:p w14:paraId="172B4566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Суммативное оценивание:</w:t>
            </w:r>
          </w:p>
          <w:p w14:paraId="72120AC2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этапа:</w:t>
            </w:r>
          </w:p>
          <w:p w14:paraId="1CEE2B77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</w:p>
          <w:p w14:paraId="6FC55637" w14:textId="7806236F" w:rsidR="00687133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мини клинический экзамен 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>) - 60%</w:t>
            </w:r>
          </w:p>
        </w:tc>
      </w:tr>
      <w:tr w:rsidR="00687133" w:rsidRPr="008936C7" w14:paraId="1D758793" w14:textId="77777777" w:rsidTr="008B7EAB">
        <w:trPr>
          <w:gridAfter w:val="2"/>
          <w:wAfter w:w="21" w:type="dxa"/>
        </w:trPr>
        <w:tc>
          <w:tcPr>
            <w:tcW w:w="2567" w:type="dxa"/>
            <w:gridSpan w:val="8"/>
          </w:tcPr>
          <w:p w14:paraId="11629457" w14:textId="432AAA48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Итоговый контроль (экзамен)</w:t>
            </w:r>
          </w:p>
        </w:tc>
        <w:tc>
          <w:tcPr>
            <w:tcW w:w="7371" w:type="dxa"/>
            <w:gridSpan w:val="10"/>
          </w:tcPr>
          <w:p w14:paraId="239AA925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Суммативное оценивание:</w:t>
            </w:r>
          </w:p>
          <w:p w14:paraId="7F57BA8B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этапа:</w:t>
            </w:r>
          </w:p>
          <w:p w14:paraId="639C58FC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</w:p>
          <w:p w14:paraId="0DE175EC" w14:textId="2C03D2C1" w:rsidR="00687133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27E01" w:rsidRPr="008936C7">
              <w:rPr>
                <w:rFonts w:ascii="Times New Roman" w:hAnsi="Times New Roman" w:cs="Times New Roman"/>
                <w:lang w:val="kk-KZ"/>
              </w:rPr>
              <w:t>ОСКЭ</w:t>
            </w:r>
            <w:r w:rsidRPr="008936C7">
              <w:rPr>
                <w:rFonts w:ascii="Times New Roman" w:hAnsi="Times New Roman" w:cs="Times New Roman"/>
              </w:rPr>
              <w:t xml:space="preserve"> - 60%</w:t>
            </w:r>
          </w:p>
        </w:tc>
      </w:tr>
      <w:tr w:rsidR="00687133" w:rsidRPr="008936C7" w14:paraId="65853A7A" w14:textId="77777777" w:rsidTr="008B7EAB">
        <w:tc>
          <w:tcPr>
            <w:tcW w:w="7120" w:type="dxa"/>
            <w:gridSpan w:val="17"/>
          </w:tcPr>
          <w:p w14:paraId="0712519F" w14:textId="32467CBA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2839" w:type="dxa"/>
            <w:gridSpan w:val="3"/>
          </w:tcPr>
          <w:p w14:paraId="64D1F3DC" w14:textId="70690B5C" w:rsidR="00A62C4D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687133" w:rsidRPr="008936C7" w14:paraId="1D767558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0CCD2483" w14:textId="3D6EEBB1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1F87923C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Методы обучения по дисциплине </w:t>
            </w:r>
          </w:p>
          <w:p w14:paraId="3DABD69B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 методов обучения</w:t>
            </w:r>
            <w:r w:rsidRPr="008936C7">
              <w:rPr>
                <w:rFonts w:ascii="Times New Roman" w:hAnsi="Times New Roman" w:cs="Times New Roman"/>
              </w:rPr>
              <w:t xml:space="preserve">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133" w:rsidRPr="000D26E0" w14:paraId="04D0FC3B" w14:textId="77777777" w:rsidTr="008B7EAB">
        <w:trPr>
          <w:trHeight w:val="150"/>
        </w:trPr>
        <w:tc>
          <w:tcPr>
            <w:tcW w:w="1148" w:type="dxa"/>
            <w:gridSpan w:val="2"/>
          </w:tcPr>
          <w:p w14:paraId="06C7B04E" w14:textId="4A3441DD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1" w:type="dxa"/>
            <w:gridSpan w:val="18"/>
          </w:tcPr>
          <w:p w14:paraId="0447C1E6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Методы формативного оценивания: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39542726" w14:textId="30DD0F04" w:rsidR="009C28D3" w:rsidRPr="008936C7" w:rsidRDefault="009C28D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 – </w:t>
            </w:r>
            <w:r w:rsidRPr="008936C7">
              <w:rPr>
                <w:rFonts w:ascii="Times New Roman" w:hAnsi="Times New Roman" w:cs="Times New Roman"/>
                <w:lang w:val="en-US"/>
              </w:rPr>
              <w:t>Team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Based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Learning</w:t>
            </w:r>
            <w:r w:rsidR="00687133"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(</w:t>
            </w:r>
            <w:hyperlink r:id="rId8" w:history="1"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classroom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google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MzM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5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OTU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5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MjU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0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OTM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0/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all</w:t>
              </w:r>
            </w:hyperlink>
            <w:r w:rsidRPr="008936C7">
              <w:rPr>
                <w:rFonts w:ascii="Times New Roman" w:hAnsi="Times New Roman" w:cs="Times New Roman"/>
              </w:rPr>
              <w:t>)</w:t>
            </w:r>
          </w:p>
          <w:p w14:paraId="33A2BA47" w14:textId="1F9DB8C7" w:rsidR="001C7CCE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  <w:r w:rsidR="009C28D3" w:rsidRPr="008936C7">
              <w:rPr>
                <w:rFonts w:ascii="Times New Roman" w:hAnsi="Times New Roman" w:cs="Times New Roman"/>
                <w:lang w:val="en-US"/>
              </w:rPr>
              <w:t xml:space="preserve"> – Case Based Learning (</w:t>
            </w:r>
            <w:hyperlink r:id="rId9" w:anchor=":~:text=What%20is%20Case%2DBased%20Learning,group%20to%20examine%20the%20case" w:history="1">
              <w:r w:rsidR="001C7CCE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https://www.queensu.ca/ctl/resources/instructional-strategies/case-based-</w:t>
              </w:r>
              <w:r w:rsidR="001C7CCE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lastRenderedPageBreak/>
                <w:t>learning#:~:text=What%20is%20Case%2DBased%20Learning,group%20to%20examine%20the%20case</w:t>
              </w:r>
            </w:hyperlink>
            <w:r w:rsidR="009C28D3" w:rsidRPr="008936C7">
              <w:rPr>
                <w:rFonts w:ascii="Times New Roman" w:hAnsi="Times New Roman" w:cs="Times New Roman"/>
                <w:lang w:val="en-US"/>
              </w:rPr>
              <w:t>.</w:t>
            </w:r>
            <w:r w:rsidR="001C7CCE" w:rsidRPr="008936C7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</w:tr>
      <w:tr w:rsidR="00687133" w:rsidRPr="008936C7" w14:paraId="39254B63" w14:textId="77777777" w:rsidTr="008B7EAB">
        <w:trPr>
          <w:trHeight w:val="150"/>
        </w:trPr>
        <w:tc>
          <w:tcPr>
            <w:tcW w:w="1148" w:type="dxa"/>
            <w:gridSpan w:val="2"/>
          </w:tcPr>
          <w:p w14:paraId="30523590" w14:textId="21DE123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811" w:type="dxa"/>
            <w:gridSpan w:val="18"/>
          </w:tcPr>
          <w:p w14:paraId="20C45DDB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Методы суммативного оценивания (из пункта 5):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5C327594" w14:textId="5E21B7B3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Тестирование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  <w:p w14:paraId="530089DA" w14:textId="5414E0B0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Сдача практических навыков –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миниклинический экзамен </w:t>
            </w:r>
            <w:r w:rsidRPr="008936C7">
              <w:rPr>
                <w:rFonts w:ascii="Times New Roman" w:hAnsi="Times New Roman" w:cs="Times New Roman"/>
              </w:rPr>
              <w:t>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 xml:space="preserve">)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для </w:t>
            </w:r>
            <w:r w:rsidRPr="008936C7">
              <w:rPr>
                <w:rFonts w:ascii="Times New Roman" w:hAnsi="Times New Roman" w:cs="Times New Roman"/>
              </w:rPr>
              <w:t>3 курса</w:t>
            </w:r>
          </w:p>
          <w:p w14:paraId="33926B8D" w14:textId="6E745D4E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СРС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 xml:space="preserve">(кейс, видео, симуляция ИЛИ НИРС – тезис, доклад, статья) </w:t>
            </w:r>
            <w:r w:rsidRPr="008936C7">
              <w:rPr>
                <w:rFonts w:ascii="Times New Roman" w:hAnsi="Times New Roman" w:cs="Times New Roman"/>
              </w:rPr>
              <w:t>– оценка творческого задания</w:t>
            </w:r>
          </w:p>
          <w:p w14:paraId="05BA3192" w14:textId="2FD40966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4. История болезни</w:t>
            </w:r>
          </w:p>
          <w:p w14:paraId="228FF143" w14:textId="539E78BA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5. Портфолио научных работ</w:t>
            </w:r>
          </w:p>
          <w:p w14:paraId="60690D04" w14:textId="76DEB9A6" w:rsidR="00687133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6.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Курация, клинические навыки</w:t>
            </w:r>
          </w:p>
        </w:tc>
      </w:tr>
      <w:tr w:rsidR="00687133" w:rsidRPr="008936C7" w14:paraId="64B5D319" w14:textId="77777777" w:rsidTr="008B7EAB">
        <w:trPr>
          <w:gridAfter w:val="1"/>
          <w:wAfter w:w="15" w:type="dxa"/>
        </w:trPr>
        <w:tc>
          <w:tcPr>
            <w:tcW w:w="567" w:type="dxa"/>
            <w:shd w:val="clear" w:color="auto" w:fill="DEEAF6" w:themeFill="accent5" w:themeFillTint="33"/>
          </w:tcPr>
          <w:p w14:paraId="6F46C4D1" w14:textId="4A1DCC9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10. </w:t>
            </w:r>
          </w:p>
        </w:tc>
        <w:tc>
          <w:tcPr>
            <w:tcW w:w="9377" w:type="dxa"/>
            <w:gridSpan w:val="18"/>
            <w:shd w:val="clear" w:color="auto" w:fill="DEEAF6" w:themeFill="accent5" w:themeFillTint="33"/>
          </w:tcPr>
          <w:p w14:paraId="647F8DF6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Суммативное оценивание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>(укажите оценки)</w:t>
            </w:r>
          </w:p>
          <w:p w14:paraId="08F972CD" w14:textId="5FDEAA74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53F8" w:rsidRPr="008936C7" w14:paraId="4594D71B" w14:textId="77777777" w:rsidTr="008B7EAB">
        <w:trPr>
          <w:gridAfter w:val="1"/>
          <w:wAfter w:w="15" w:type="dxa"/>
        </w:trPr>
        <w:tc>
          <w:tcPr>
            <w:tcW w:w="567" w:type="dxa"/>
          </w:tcPr>
          <w:p w14:paraId="2E7061DD" w14:textId="12C7EC15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6" w:type="dxa"/>
            <w:gridSpan w:val="9"/>
          </w:tcPr>
          <w:p w14:paraId="116B5B17" w14:textId="3D22D75A" w:rsidR="00EF53F8" w:rsidRPr="008936C7" w:rsidRDefault="005607C7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Формы контроля </w:t>
            </w:r>
          </w:p>
        </w:tc>
        <w:tc>
          <w:tcPr>
            <w:tcW w:w="6821" w:type="dxa"/>
            <w:gridSpan w:val="9"/>
          </w:tcPr>
          <w:p w14:paraId="01CD8C87" w14:textId="6012442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Вес в %  от общего %</w:t>
            </w:r>
          </w:p>
        </w:tc>
      </w:tr>
      <w:tr w:rsidR="00EF53F8" w:rsidRPr="008936C7" w14:paraId="4A3A0A56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513890F4" w14:textId="7B1E9F2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6" w:type="dxa"/>
            <w:gridSpan w:val="9"/>
          </w:tcPr>
          <w:p w14:paraId="5A3A01CF" w14:textId="77777777" w:rsidR="00FB6A6B" w:rsidRPr="008936C7" w:rsidRDefault="00EF53F8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 xml:space="preserve">Курация, </w:t>
            </w:r>
          </w:p>
          <w:p w14:paraId="08272291" w14:textId="2489EC4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клинические навыки</w:t>
            </w:r>
          </w:p>
        </w:tc>
        <w:tc>
          <w:tcPr>
            <w:tcW w:w="6821" w:type="dxa"/>
            <w:gridSpan w:val="9"/>
          </w:tcPr>
          <w:p w14:paraId="021DBF21" w14:textId="79D559A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  <w:r w:rsidR="00FB6A6B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 (оценивается по чек-листу) </w:t>
            </w:r>
          </w:p>
        </w:tc>
      </w:tr>
      <w:tr w:rsidR="00EF53F8" w:rsidRPr="008936C7" w14:paraId="4AFBA6EE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5740EECB" w14:textId="315F8DC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6" w:type="dxa"/>
            <w:gridSpan w:val="9"/>
          </w:tcPr>
          <w:p w14:paraId="6BA485D3" w14:textId="41CA5D4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 (кейс, видео, симуляция ИЛИ НИРС – тезис, доклад, статья)</w:t>
            </w:r>
          </w:p>
        </w:tc>
        <w:tc>
          <w:tcPr>
            <w:tcW w:w="6821" w:type="dxa"/>
            <w:gridSpan w:val="9"/>
          </w:tcPr>
          <w:p w14:paraId="21AED3AF" w14:textId="2E2C126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  <w:r w:rsidR="00FB6A6B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(оценивается по чек-листу)</w:t>
            </w:r>
          </w:p>
        </w:tc>
      </w:tr>
      <w:tr w:rsidR="00EF53F8" w:rsidRPr="008936C7" w14:paraId="42899ED4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3B7D6D77" w14:textId="39CEAE0F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6" w:type="dxa"/>
            <w:gridSpan w:val="9"/>
          </w:tcPr>
          <w:p w14:paraId="22318E19" w14:textId="25299F5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6821" w:type="dxa"/>
            <w:gridSpan w:val="9"/>
          </w:tcPr>
          <w:p w14:paraId="15A1835F" w14:textId="77777777" w:rsidR="00FB6A6B" w:rsidRPr="008936C7" w:rsidRDefault="008D5D0C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70% </w:t>
            </w:r>
          </w:p>
          <w:p w14:paraId="4A8E6FC7" w14:textId="157DC955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- 40%;</w:t>
            </w:r>
          </w:p>
          <w:p w14:paraId="62250DA7" w14:textId="55630B0B" w:rsidR="00EF53F8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мини клинический экзамен 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>) - 60%)</w:t>
            </w:r>
          </w:p>
        </w:tc>
      </w:tr>
      <w:tr w:rsidR="00F21BBE" w:rsidRPr="008936C7" w14:paraId="03E7AB4B" w14:textId="77777777" w:rsidTr="008B7EAB">
        <w:trPr>
          <w:trHeight w:val="151"/>
        </w:trPr>
        <w:tc>
          <w:tcPr>
            <w:tcW w:w="3138" w:type="dxa"/>
            <w:gridSpan w:val="11"/>
          </w:tcPr>
          <w:p w14:paraId="6DA6510C" w14:textId="3201F2FC" w:rsidR="00F21BBE" w:rsidRPr="008936C7" w:rsidRDefault="00F21BBE" w:rsidP="008936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РК1</w:t>
            </w:r>
          </w:p>
        </w:tc>
        <w:tc>
          <w:tcPr>
            <w:tcW w:w="6821" w:type="dxa"/>
            <w:gridSpan w:val="9"/>
          </w:tcPr>
          <w:p w14:paraId="5E4E7B93" w14:textId="3C3DBC4E" w:rsidR="00F21BBE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 + 10 + 70 = </w:t>
            </w: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EF53F8" w:rsidRPr="008936C7" w14:paraId="441A9603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69A31D82" w14:textId="3ED9A04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6" w:type="dxa"/>
            <w:gridSpan w:val="9"/>
          </w:tcPr>
          <w:p w14:paraId="01D84C41" w14:textId="6C270C3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История болезни</w:t>
            </w:r>
          </w:p>
        </w:tc>
        <w:tc>
          <w:tcPr>
            <w:tcW w:w="6821" w:type="dxa"/>
            <w:gridSpan w:val="9"/>
          </w:tcPr>
          <w:p w14:paraId="7F892C80" w14:textId="0DD3441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EF53F8" w:rsidRPr="008936C7" w14:paraId="57F0D459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0141B929" w14:textId="6A0B1AB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6" w:type="dxa"/>
            <w:gridSpan w:val="9"/>
          </w:tcPr>
          <w:p w14:paraId="476DA005" w14:textId="124EF230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</w:t>
            </w:r>
          </w:p>
        </w:tc>
        <w:tc>
          <w:tcPr>
            <w:tcW w:w="6821" w:type="dxa"/>
            <w:gridSpan w:val="9"/>
          </w:tcPr>
          <w:p w14:paraId="53A0B948" w14:textId="687F50D0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EF53F8" w:rsidRPr="008936C7" w14:paraId="64E3E240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19B8CF4D" w14:textId="470D6CE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6" w:type="dxa"/>
            <w:gridSpan w:val="9"/>
          </w:tcPr>
          <w:p w14:paraId="225D4121" w14:textId="1E64D09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6821" w:type="dxa"/>
            <w:gridSpan w:val="9"/>
          </w:tcPr>
          <w:p w14:paraId="689239E0" w14:textId="77777777" w:rsidR="00FB6A6B" w:rsidRPr="008936C7" w:rsidRDefault="00EF53F8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70%</w:t>
            </w:r>
            <w:r w:rsidR="00F21BBE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04521E9" w14:textId="70397D8B" w:rsidR="00F21BBE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  <w:r w:rsidR="008D5D0C" w:rsidRPr="008936C7">
              <w:rPr>
                <w:rFonts w:ascii="Times New Roman" w:hAnsi="Times New Roman" w:cs="Times New Roman"/>
              </w:rPr>
              <w:t>;</w:t>
            </w:r>
          </w:p>
          <w:p w14:paraId="6E985438" w14:textId="6EDCD3AC" w:rsidR="00EF53F8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мини клинический экзамен 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>) - 60%)</w:t>
            </w:r>
          </w:p>
        </w:tc>
      </w:tr>
      <w:tr w:rsidR="00F21BBE" w:rsidRPr="008936C7" w14:paraId="2E0DDED8" w14:textId="77777777" w:rsidTr="008B7EAB">
        <w:trPr>
          <w:trHeight w:val="151"/>
        </w:trPr>
        <w:tc>
          <w:tcPr>
            <w:tcW w:w="3138" w:type="dxa"/>
            <w:gridSpan w:val="11"/>
            <w:vAlign w:val="center"/>
          </w:tcPr>
          <w:p w14:paraId="01585761" w14:textId="5E0A9FCB" w:rsidR="00F21BBE" w:rsidRPr="008936C7" w:rsidRDefault="00F21BBE" w:rsidP="008936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РК2</w:t>
            </w:r>
          </w:p>
        </w:tc>
        <w:tc>
          <w:tcPr>
            <w:tcW w:w="6821" w:type="dxa"/>
            <w:gridSpan w:val="9"/>
          </w:tcPr>
          <w:p w14:paraId="351CD46B" w14:textId="4AEDC940" w:rsidR="00F21BBE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 + 10 + 70 = </w:t>
            </w: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EF53F8" w:rsidRPr="008936C7" w14:paraId="0D389798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4BB8B084" w14:textId="489FC4F4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6" w:type="dxa"/>
            <w:gridSpan w:val="9"/>
          </w:tcPr>
          <w:p w14:paraId="6C79236F" w14:textId="4582CDB3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6821" w:type="dxa"/>
            <w:gridSpan w:val="9"/>
          </w:tcPr>
          <w:p w14:paraId="64745243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2 этапа:</w:t>
            </w:r>
          </w:p>
          <w:p w14:paraId="5D84CB06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</w:p>
          <w:p w14:paraId="7E513A5A" w14:textId="4A6D9A9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ОСКЭ</w:t>
            </w:r>
            <w:r w:rsidRPr="008936C7">
              <w:rPr>
                <w:rFonts w:ascii="Times New Roman" w:hAnsi="Times New Roman" w:cs="Times New Roman"/>
              </w:rPr>
              <w:t xml:space="preserve"> - 60%</w:t>
            </w:r>
          </w:p>
        </w:tc>
      </w:tr>
      <w:tr w:rsidR="00EF53F8" w:rsidRPr="008936C7" w14:paraId="32EB3ED9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31CD91F7" w14:textId="09E7A459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6" w:type="dxa"/>
            <w:gridSpan w:val="9"/>
          </w:tcPr>
          <w:p w14:paraId="2A54EC83" w14:textId="77777777" w:rsidR="00EF53F8" w:rsidRPr="008936C7" w:rsidRDefault="00EF53F8" w:rsidP="008936C7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Финальная оценка:</w:t>
            </w: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14DEB87" w14:textId="005EE95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gridSpan w:val="9"/>
          </w:tcPr>
          <w:p w14:paraId="77BA0CFD" w14:textId="77777777" w:rsidR="00FB6A6B" w:rsidRPr="008936C7" w:rsidRDefault="00EF53F8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ОРД 60% + Экзамен 40%</w:t>
            </w:r>
            <w:r w:rsidR="008D5D0C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C60CB17" w14:textId="77777777" w:rsidR="00FB6A6B" w:rsidRPr="008936C7" w:rsidRDefault="00FB6A6B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5FA0BD" w14:textId="77777777" w:rsidR="00FB6A6B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- 40%; </w:t>
            </w:r>
          </w:p>
          <w:p w14:paraId="555181BE" w14:textId="085C135E" w:rsidR="00EF53F8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ОСКЭ</w:t>
            </w:r>
            <w:r w:rsidRPr="008936C7">
              <w:rPr>
                <w:rFonts w:ascii="Times New Roman" w:hAnsi="Times New Roman" w:cs="Times New Roman"/>
              </w:rPr>
              <w:t xml:space="preserve"> - 60%)</w:t>
            </w:r>
          </w:p>
        </w:tc>
      </w:tr>
      <w:tr w:rsidR="00EF53F8" w:rsidRPr="008936C7" w14:paraId="10D17795" w14:textId="77777777" w:rsidTr="008B7EAB">
        <w:trPr>
          <w:gridAfter w:val="1"/>
          <w:wAfter w:w="15" w:type="dxa"/>
        </w:trPr>
        <w:tc>
          <w:tcPr>
            <w:tcW w:w="567" w:type="dxa"/>
            <w:shd w:val="clear" w:color="auto" w:fill="DEEAF6" w:themeFill="accent5" w:themeFillTint="33"/>
          </w:tcPr>
          <w:p w14:paraId="74879E73" w14:textId="6E1E0AB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9377" w:type="dxa"/>
            <w:gridSpan w:val="18"/>
            <w:shd w:val="clear" w:color="auto" w:fill="DEEAF6" w:themeFill="accent5" w:themeFillTint="33"/>
          </w:tcPr>
          <w:p w14:paraId="026C3CBC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  <w:p w14:paraId="74C3A658" w14:textId="2901D67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53F8" w:rsidRPr="008936C7" w14:paraId="17D49B97" w14:textId="77777777" w:rsidTr="008B7EAB">
        <w:trPr>
          <w:trHeight w:val="151"/>
        </w:trPr>
        <w:tc>
          <w:tcPr>
            <w:tcW w:w="1432" w:type="dxa"/>
            <w:gridSpan w:val="4"/>
          </w:tcPr>
          <w:p w14:paraId="2CAA69FB" w14:textId="3DCD6AF5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>Оценка по буквенной системе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0C316F49" w14:textId="77777777" w:rsidR="00EF53F8" w:rsidRPr="008936C7" w:rsidRDefault="00EF53F8" w:rsidP="008936C7">
            <w:pPr>
              <w:contextualSpacing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Цифровой </w:t>
            </w:r>
          </w:p>
          <w:p w14:paraId="46068A8B" w14:textId="79F6CD5D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>эквивалент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7B3D4E6E" w14:textId="77777777" w:rsidR="00EF53F8" w:rsidRPr="008936C7" w:rsidRDefault="00EF53F8" w:rsidP="008936C7">
            <w:pPr>
              <w:contextualSpacing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Баллы </w:t>
            </w:r>
          </w:p>
          <w:p w14:paraId="20B09DC0" w14:textId="2FD54C4E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>(% содержание)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37EEE342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Описание оценки </w:t>
            </w:r>
          </w:p>
          <w:p w14:paraId="5121C6CE" w14:textId="114C51E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EF53F8" w:rsidRPr="008936C7" w14:paraId="3511BAF0" w14:textId="77777777" w:rsidTr="008B7EAB">
        <w:trPr>
          <w:trHeight w:val="150"/>
        </w:trPr>
        <w:tc>
          <w:tcPr>
            <w:tcW w:w="1432" w:type="dxa"/>
            <w:gridSpan w:val="4"/>
          </w:tcPr>
          <w:p w14:paraId="7234676A" w14:textId="5639EB4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А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1BE63558" w14:textId="07043BC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4,0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5F7038E1" w14:textId="4876A04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95-100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41AD6BEA" w14:textId="0DCE4412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Отлично. </w:t>
            </w:r>
            <w:r w:rsidRPr="008936C7">
              <w:rPr>
                <w:rFonts w:ascii="Times New Roman" w:hAnsi="Times New Roman" w:cs="Times New Roman"/>
                <w:color w:val="FF0000"/>
              </w:rPr>
              <w:t>Превосходит самые высокие стандарты задания.</w:t>
            </w:r>
          </w:p>
        </w:tc>
      </w:tr>
      <w:tr w:rsidR="00EF53F8" w:rsidRPr="008936C7" w14:paraId="3FFBED03" w14:textId="77777777" w:rsidTr="008B7EAB">
        <w:trPr>
          <w:trHeight w:val="150"/>
        </w:trPr>
        <w:tc>
          <w:tcPr>
            <w:tcW w:w="1432" w:type="dxa"/>
            <w:gridSpan w:val="4"/>
          </w:tcPr>
          <w:p w14:paraId="420A962B" w14:textId="09EFB33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А-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66263D04" w14:textId="4BBAFC4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3,67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2B2FD8F9" w14:textId="5F6D0B94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90-94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043D553E" w14:textId="3D16312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Отлично. </w:t>
            </w:r>
            <w:r w:rsidRPr="008936C7">
              <w:rPr>
                <w:rFonts w:ascii="Times New Roman" w:hAnsi="Times New Roman" w:cs="Times New Roman"/>
              </w:rPr>
              <w:t>Соответствует самым высоким стандартам задания.</w:t>
            </w:r>
          </w:p>
        </w:tc>
      </w:tr>
      <w:tr w:rsidR="00EF53F8" w:rsidRPr="008936C7" w14:paraId="03447D41" w14:textId="77777777" w:rsidTr="008B7EAB">
        <w:trPr>
          <w:trHeight w:val="150"/>
        </w:trPr>
        <w:tc>
          <w:tcPr>
            <w:tcW w:w="1432" w:type="dxa"/>
            <w:gridSpan w:val="4"/>
          </w:tcPr>
          <w:p w14:paraId="1D73639E" w14:textId="75621A2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В+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30999733" w14:textId="4F92783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3,33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6EC1607D" w14:textId="411B211C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85-89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0B9F8F2E" w14:textId="1769152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Хорошо.</w:t>
            </w:r>
            <w:r w:rsidRPr="008936C7">
              <w:rPr>
                <w:rFonts w:ascii="Times New Roman" w:hAnsi="Times New Roman" w:cs="Times New Roman"/>
              </w:rPr>
              <w:t xml:space="preserve"> Очень хорошо. Соответствует высоким стандартам задания.</w:t>
            </w:r>
          </w:p>
        </w:tc>
      </w:tr>
      <w:tr w:rsidR="00EF53F8" w:rsidRPr="008936C7" w14:paraId="1C0ABA98" w14:textId="77777777" w:rsidTr="008B7EAB">
        <w:trPr>
          <w:trHeight w:val="150"/>
        </w:trPr>
        <w:tc>
          <w:tcPr>
            <w:tcW w:w="1432" w:type="dxa"/>
            <w:gridSpan w:val="4"/>
          </w:tcPr>
          <w:p w14:paraId="49C96695" w14:textId="48D2196C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В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5B1F9FD0" w14:textId="3F260D7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3,0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4E713BF8" w14:textId="31DE6D4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80-84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69166AC3" w14:textId="3BE669B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Хорошо. </w:t>
            </w:r>
            <w:r w:rsidRPr="008936C7">
              <w:rPr>
                <w:rFonts w:ascii="Times New Roman" w:hAnsi="Times New Roman" w:cs="Times New Roman"/>
              </w:rPr>
              <w:t>Соответствует большинству стандартов задания.</w:t>
            </w:r>
          </w:p>
        </w:tc>
      </w:tr>
      <w:tr w:rsidR="00EF53F8" w:rsidRPr="008936C7" w14:paraId="04B3A8DB" w14:textId="77777777" w:rsidTr="008B7EAB">
        <w:trPr>
          <w:trHeight w:val="150"/>
        </w:trPr>
        <w:tc>
          <w:tcPr>
            <w:tcW w:w="1432" w:type="dxa"/>
            <w:gridSpan w:val="4"/>
          </w:tcPr>
          <w:p w14:paraId="09B03717" w14:textId="3D135D1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В-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7BF4ACA4" w14:textId="2AE61CF5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2,67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483E2D58" w14:textId="58F1BD4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75-79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145E6775" w14:textId="51932A5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Хорошо. </w:t>
            </w:r>
            <w:r w:rsidRPr="008936C7">
              <w:rPr>
                <w:rFonts w:ascii="Times New Roman" w:hAnsi="Times New Roman" w:cs="Times New Roman"/>
              </w:rPr>
              <w:t>Более чем достаточно. Показывает некоторое разумное владение материалом.</w:t>
            </w:r>
          </w:p>
        </w:tc>
      </w:tr>
      <w:tr w:rsidR="00EF53F8" w:rsidRPr="008936C7" w14:paraId="0BFA15C5" w14:textId="77777777" w:rsidTr="008B7EAB">
        <w:trPr>
          <w:trHeight w:val="150"/>
        </w:trPr>
        <w:tc>
          <w:tcPr>
            <w:tcW w:w="1432" w:type="dxa"/>
            <w:gridSpan w:val="4"/>
          </w:tcPr>
          <w:p w14:paraId="3BDF1DE0" w14:textId="4CF7BB5D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С+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365CE6E2" w14:textId="56DBC5C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2,33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7989EFB7" w14:textId="48408D0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70-74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17BAE99C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Хорошо. </w:t>
            </w:r>
            <w:r w:rsidRPr="008936C7">
              <w:rPr>
                <w:rFonts w:ascii="Times New Roman" w:hAnsi="Times New Roman" w:cs="Times New Roman"/>
              </w:rPr>
              <w:t>Приемлемо.</w:t>
            </w:r>
          </w:p>
          <w:p w14:paraId="3BBE3B6A" w14:textId="233DDFAE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 xml:space="preserve"> Соответствует основным стандартам задания.</w:t>
            </w:r>
          </w:p>
        </w:tc>
      </w:tr>
      <w:tr w:rsidR="00EF53F8" w:rsidRPr="008936C7" w14:paraId="466533EF" w14:textId="77777777" w:rsidTr="008B7EAB">
        <w:trPr>
          <w:trHeight w:val="150"/>
        </w:trPr>
        <w:tc>
          <w:tcPr>
            <w:tcW w:w="1432" w:type="dxa"/>
            <w:gridSpan w:val="4"/>
          </w:tcPr>
          <w:p w14:paraId="42788787" w14:textId="6F6F6F4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С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6D811BC0" w14:textId="210BFA6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24F42BCC" w14:textId="63927A44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65-69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4640FE36" w14:textId="7D05083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  <w:r w:rsidRPr="008936C7">
              <w:rPr>
                <w:rFonts w:ascii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EF53F8" w:rsidRPr="008936C7" w14:paraId="4A142F21" w14:textId="77777777" w:rsidTr="008B7EAB">
        <w:trPr>
          <w:trHeight w:val="150"/>
        </w:trPr>
        <w:tc>
          <w:tcPr>
            <w:tcW w:w="1432" w:type="dxa"/>
            <w:gridSpan w:val="4"/>
          </w:tcPr>
          <w:p w14:paraId="2AF26199" w14:textId="056960A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lastRenderedPageBreak/>
              <w:t>С-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46C91561" w14:textId="36AE2B0E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1,67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2F96ED7F" w14:textId="52B694F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60-64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4C21DC7B" w14:textId="451A579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  <w:r w:rsidRPr="008936C7">
              <w:rPr>
                <w:rFonts w:ascii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EF53F8" w:rsidRPr="008936C7" w14:paraId="44159E27" w14:textId="77777777" w:rsidTr="008B7EAB">
        <w:trPr>
          <w:trHeight w:val="150"/>
        </w:trPr>
        <w:tc>
          <w:tcPr>
            <w:tcW w:w="1432" w:type="dxa"/>
            <w:gridSpan w:val="4"/>
          </w:tcPr>
          <w:p w14:paraId="536E9676" w14:textId="417EDD7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D+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4F3C2856" w14:textId="3B030E7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1,33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548F170A" w14:textId="7F4F158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55-59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4E087A34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</w:p>
          <w:p w14:paraId="1073C33C" w14:textId="1A30E172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Минимально приемлемо.</w:t>
            </w:r>
          </w:p>
        </w:tc>
      </w:tr>
      <w:tr w:rsidR="00EF53F8" w:rsidRPr="008936C7" w14:paraId="14D10A13" w14:textId="77777777" w:rsidTr="008B7EAB">
        <w:trPr>
          <w:trHeight w:val="150"/>
        </w:trPr>
        <w:tc>
          <w:tcPr>
            <w:tcW w:w="1432" w:type="dxa"/>
            <w:gridSpan w:val="4"/>
          </w:tcPr>
          <w:p w14:paraId="074F71FB" w14:textId="17FA4A5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D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11C9A033" w14:textId="7801D093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1,0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0DD469A7" w14:textId="78AB9EB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50-54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5BF7E8FB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</w:p>
          <w:p w14:paraId="28E5D960" w14:textId="3058DBE0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Минимально приемлемо. Самый низкий уровень знаний и выполнения задания.</w:t>
            </w:r>
          </w:p>
        </w:tc>
      </w:tr>
      <w:tr w:rsidR="00EF53F8" w:rsidRPr="008936C7" w14:paraId="163EF3CD" w14:textId="77777777" w:rsidTr="008B7EAB">
        <w:trPr>
          <w:trHeight w:val="150"/>
        </w:trPr>
        <w:tc>
          <w:tcPr>
            <w:tcW w:w="1432" w:type="dxa"/>
            <w:gridSpan w:val="4"/>
          </w:tcPr>
          <w:p w14:paraId="53E4F843" w14:textId="6AF4FAD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FX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3A5557D5" w14:textId="53481000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0,5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12151030" w14:textId="0E9AC09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25-49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4E6B6A06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Неудовлетворительно. </w:t>
            </w:r>
          </w:p>
          <w:p w14:paraId="4D1ABFDA" w14:textId="56F9F65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Минимально приемлемо.</w:t>
            </w:r>
          </w:p>
        </w:tc>
      </w:tr>
      <w:tr w:rsidR="00EF53F8" w:rsidRPr="008936C7" w14:paraId="05E5D1E9" w14:textId="77777777" w:rsidTr="008B7EAB">
        <w:trPr>
          <w:trHeight w:val="150"/>
        </w:trPr>
        <w:tc>
          <w:tcPr>
            <w:tcW w:w="1432" w:type="dxa"/>
            <w:gridSpan w:val="4"/>
          </w:tcPr>
          <w:p w14:paraId="01D5E9D3" w14:textId="61DC4776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F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14:paraId="76915E3C" w14:textId="5AAE607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14:paraId="0677FC87" w14:textId="6EB6C270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0-24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14:paraId="726BE5B9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Неудовлетворительно. </w:t>
            </w:r>
          </w:p>
          <w:p w14:paraId="441F755A" w14:textId="09CF57E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Очень низкая продуктивность.</w:t>
            </w:r>
          </w:p>
        </w:tc>
      </w:tr>
      <w:tr w:rsidR="00EF53F8" w:rsidRPr="008936C7" w14:paraId="3C67FBCB" w14:textId="77777777" w:rsidTr="008B7EAB">
        <w:tc>
          <w:tcPr>
            <w:tcW w:w="1148" w:type="dxa"/>
            <w:gridSpan w:val="2"/>
          </w:tcPr>
          <w:p w14:paraId="67CE8C40" w14:textId="20DA345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8811" w:type="dxa"/>
            <w:gridSpan w:val="18"/>
          </w:tcPr>
          <w:p w14:paraId="79E76058" w14:textId="3D38753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Учебные ресурсы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EF53F8" w:rsidRPr="008936C7" w14:paraId="1E5BB5E4" w14:textId="77777777" w:rsidTr="008B7EAB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 w:val="restart"/>
          </w:tcPr>
          <w:p w14:paraId="0F92279D" w14:textId="50295AA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Литература</w:t>
            </w:r>
          </w:p>
          <w:p w14:paraId="69373E32" w14:textId="4B9AA54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13"/>
          </w:tcPr>
          <w:p w14:paraId="38BFF3C0" w14:textId="7850488F" w:rsidR="00EF53F8" w:rsidRPr="008936C7" w:rsidRDefault="00EF53F8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Основная</w:t>
            </w:r>
          </w:p>
          <w:p w14:paraId="60BB2D9C" w14:textId="2327740C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</w:t>
            </w: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  <w:b/>
                <w:bCs/>
              </w:rPr>
              <w:t>в</w:t>
            </w: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  <w:b/>
                <w:bCs/>
              </w:rPr>
              <w:t>библиотеке</w:t>
            </w:r>
          </w:p>
          <w:p w14:paraId="6172662A" w14:textId="36B4CBC2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tbl>
            <w:tblPr>
              <w:tblW w:w="8134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969"/>
              <w:gridCol w:w="870"/>
            </w:tblGrid>
            <w:tr w:rsidR="00392286" w:rsidRPr="008936C7" w14:paraId="27ADCFE8" w14:textId="77777777" w:rsidTr="00FB6A6B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30319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D456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0C3A2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392286" w:rsidRPr="008936C7" w14:paraId="2B050457" w14:textId="77777777" w:rsidTr="00194115">
              <w:trPr>
                <w:trHeight w:val="438"/>
              </w:trPr>
              <w:tc>
                <w:tcPr>
                  <w:tcW w:w="32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DB7A5" w14:textId="34ECF356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lang w:val="en-US"/>
                    </w:rPr>
                    <w:t>Nicholas J Talley, Brad Frankum &amp; David Currow. Essentials of Internal medicine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B0FE7" w14:textId="0809A84D" w:rsidR="00392286" w:rsidRPr="008936C7" w:rsidRDefault="0000244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en-US"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lang w:val="en-US"/>
                    </w:rPr>
                    <w:t>Elsevier. 3d edition, Chapter 8</w:t>
                  </w:r>
                  <w:r w:rsidR="00392286" w:rsidRPr="008936C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936C7">
                    <w:rPr>
                      <w:rFonts w:ascii="Times New Roman" w:hAnsi="Times New Roman" w:cs="Times New Roman"/>
                      <w:lang w:val="en-US"/>
                    </w:rPr>
                    <w:t>9 p 153-228</w:t>
                  </w:r>
                  <w:r w:rsidR="00392286" w:rsidRPr="008936C7">
                    <w:rPr>
                      <w:rFonts w:ascii="Times New Roman" w:hAnsi="Times New Roman" w:cs="Times New Roman"/>
                      <w:lang w:val="en-US"/>
                    </w:rPr>
                    <w:t xml:space="preserve"> – </w:t>
                  </w:r>
                  <w:r w:rsidR="00392286" w:rsidRPr="008936C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1 </w:t>
                  </w:r>
                  <w:r w:rsidR="00392286" w:rsidRPr="008936C7">
                    <w:rPr>
                      <w:rFonts w:ascii="Times New Roman" w:hAnsi="Times New Roman" w:cs="Times New Roman"/>
                      <w:b/>
                      <w:bCs/>
                    </w:rPr>
                    <w:t>экземпляр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DFE64" w14:textId="778EB698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en-US"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kern w:val="0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392286" w:rsidRPr="0099049C" w14:paraId="6B082F26" w14:textId="77777777" w:rsidTr="00194115">
              <w:trPr>
                <w:trHeight w:val="19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BDB06" w14:textId="1F2E77B1" w:rsidR="00392286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>Rau, Ramesh R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E5DDC" w14:textId="18A4F583" w:rsidR="00392286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 xml:space="preserve">Rau, Ramesh R. Clinical Cardiology :  Made Easy® / R. R. Rau, 2015. - 257 p. - </w:t>
                  </w:r>
                  <w:r w:rsidRPr="0099049C">
                    <w:rPr>
                      <w:rFonts w:ascii="Times New Roman" w:hAnsi="Times New Roman" w:cs="Times New Roman"/>
                    </w:rPr>
                    <w:t>Текст</w:t>
                  </w: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99049C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36AE1" w14:textId="7D33C211" w:rsidR="00392286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  <w:tr w:rsidR="00194115" w:rsidRPr="008936C7" w14:paraId="1C51291E" w14:textId="77777777" w:rsidTr="00194115">
              <w:trPr>
                <w:trHeight w:val="85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5877A" w14:textId="2B65E87A" w:rsidR="00194115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С. К. Жауғашева, С. Б. Жәутікова, М. Т. Алиякпаров, М. М. Түсіпбекова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B5A45" w14:textId="1EB68ED1" w:rsidR="00194115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Тірек-қимыл жүйесі модулі : оқулық / С. К. Жауғашева, С. Б. Жәутікова, М. Т. Алиякпаров, М. М. Түсіпбекова ; жауапты ред.: С. Б. Жәутікова, С. Б. Нұрсұлтанова ; серия ред. Р. С. Досмағамбетова, 2014. - 237, [3]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2C1C9" w14:textId="5603716C" w:rsidR="00194115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2014</w:t>
                  </w:r>
                </w:p>
              </w:tc>
            </w:tr>
            <w:tr w:rsidR="00194115" w:rsidRPr="008936C7" w14:paraId="4454246E" w14:textId="77777777" w:rsidTr="0099049C">
              <w:trPr>
                <w:trHeight w:val="1776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0A0E1" w14:textId="0DE8D254" w:rsidR="00194115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Р. С. Досмағамбетова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8C069" w14:textId="65FA6875" w:rsidR="0099049C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Ішкі аурулар : оқулық : 2 томдық / жалпы ред. басқ. Р. С. Досмағамбетова ; жауапты ред. Л. Г. Тургунова ; ред. басқ.: В. С. Моисеев [және т.б.] ; қазақ тіл. ауд.: Ә. Р. Алина, Г. Ғ. Оспанова. 1-том, 2015. - 760, [1]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A72D6" w14:textId="37714F7D" w:rsidR="00194115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  <w:tr w:rsidR="0099049C" w:rsidRPr="008936C7" w14:paraId="1582BFF4" w14:textId="77777777" w:rsidTr="00E07F0E">
              <w:trPr>
                <w:trHeight w:val="1752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FEAE1" w14:textId="37D99DBC" w:rsidR="0099049C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Р. С. Досмағамбетова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2C375" w14:textId="2782EABD" w:rsidR="0099049C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Ішкі аурулар : оқулық : 2 томдық / жалпы ред. басқ. Р. С. Досмағамбетова ; жауапты ред. Л. Г. Тургунова ; ред. басқ.: В. С. Моисеев [және т.б.] ; қазақ тіл. ауд.: Ә. Р. Алина, Г. Ғ. Оспанова. 1-том, 2015. - 760, [1]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133F3" w14:textId="6F632F5F" w:rsidR="0099049C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  <w:tr w:rsidR="00E07F0E" w:rsidRPr="008936C7" w14:paraId="63E92C4E" w14:textId="77777777" w:rsidTr="0099049C">
              <w:trPr>
                <w:trHeight w:val="264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EC0CE" w14:textId="19C64825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Ахметов, Қайырғали Жәлелұлы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751EF" w14:textId="66CA845D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Ахметов, Қайырғали Жәлелұлы. Ішкі аурулар пропедевтикасы пәнінің клиникалық дәрістері : оқу құралы / Қ. Ж. Ахметов, 2018. - 265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F3961" w14:textId="0244C439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E07F0E" w:rsidRPr="008936C7" w14:paraId="7B694DE1" w14:textId="77777777" w:rsidTr="00E07F0E">
              <w:trPr>
                <w:trHeight w:val="118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45EE9" w14:textId="0661DFB8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>П. П. Огурцов, В. Е. Дворников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9DBA6" w14:textId="02C59893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>Неотложная кардиология : учеб. пособие / под ред.: П. П. Огурцов, В. Е. Дворников, 2020. - 262, [2] с.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C4253" w14:textId="722C0F8B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2020</w:t>
                  </w:r>
                </w:p>
              </w:tc>
            </w:tr>
            <w:tr w:rsidR="00E07F0E" w:rsidRPr="008936C7" w14:paraId="49CC774B" w14:textId="77777777" w:rsidTr="00194115">
              <w:trPr>
                <w:trHeight w:val="31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7DDD7" w14:textId="451555C6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lastRenderedPageBreak/>
                    <w:t>Байдурин, Серик Амангельдинович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4E758" w14:textId="77777777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>Байдурин, Серик Амангельдинович. Принципы диагностики заболеваний внутренних органов : учеб. пособие / С.</w:t>
                  </w:r>
                </w:p>
                <w:p w14:paraId="10053EC1" w14:textId="77777777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 xml:space="preserve"> А. Байдурин, Ф. К. Бекенова, 2015. - 207 с. - Текст : непосредственный.</w:t>
                  </w:r>
                </w:p>
                <w:p w14:paraId="0F2662E4" w14:textId="6B2BF28F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C79E0" w14:textId="3F18F9F5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</w:tbl>
          <w:p w14:paraId="456EAC90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59E2BA" w14:textId="3793B628" w:rsidR="00EF53F8" w:rsidRPr="008936C7" w:rsidRDefault="00EF53F8" w:rsidP="0009623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53F8" w:rsidRPr="00A707B8" w14:paraId="7C791297" w14:textId="77777777" w:rsidTr="008B7EAB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/>
          </w:tcPr>
          <w:p w14:paraId="16AB1275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2" w:type="dxa"/>
            <w:gridSpan w:val="13"/>
          </w:tcPr>
          <w:p w14:paraId="4082A877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1B1B64A" w14:textId="79AB2DF7" w:rsidR="00392286" w:rsidRPr="008936C7" w:rsidRDefault="00EF53F8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</w:p>
          <w:p w14:paraId="352C63FD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 в библиотеке</w:t>
            </w:r>
          </w:p>
          <w:p w14:paraId="0304A6D3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7851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686"/>
              <w:gridCol w:w="870"/>
            </w:tblGrid>
            <w:tr w:rsidR="00392286" w:rsidRPr="008936C7" w14:paraId="56A6B597" w14:textId="77777777" w:rsidTr="00A81A4D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08BD2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0E6B6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FA26C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A81A4D" w:rsidRPr="008936C7" w14:paraId="7F398227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2BABA" w14:textId="2D28E74F" w:rsidR="00A81A4D" w:rsidRPr="00F72EBB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Cardiac Drugs : [monograph] / The Carver College of Medicine, University of Iowa, USA, 2015. - 536 p. - </w:t>
                  </w:r>
                  <w:r w:rsidRPr="00F72EBB">
                    <w:rPr>
                      <w:rFonts w:ascii="Times New Roman" w:hAnsi="Times New Roman" w:cs="Times New Roman"/>
                    </w:rPr>
                    <w:t>Текст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F72EBB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23F0B" w14:textId="481E55B1" w:rsidR="00A81A4D" w:rsidRPr="008936C7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2015</w:t>
                  </w:r>
                </w:p>
              </w:tc>
            </w:tr>
            <w:tr w:rsidR="00A81A4D" w:rsidRPr="008936C7" w14:paraId="3FBDACD1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EDC05" w14:textId="5CB802ED" w:rsidR="00A81A4D" w:rsidRPr="00F72EBB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Katritsis, Demosthenes. Clinical Cardiology : Current Practice Guidelines / D. G. Katritsis, B. J. Gersh, A. J. Camm, 2016. - 970 p. - </w:t>
                  </w:r>
                  <w:r w:rsidRPr="00F72EBB">
                    <w:rPr>
                      <w:rFonts w:ascii="Times New Roman" w:hAnsi="Times New Roman" w:cs="Times New Roman"/>
                    </w:rPr>
                    <w:t>Текст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F72EBB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B4FB6" w14:textId="2771B605" w:rsidR="00A81A4D" w:rsidRPr="008936C7" w:rsidRDefault="00A81A4D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color w:val="000000"/>
                    </w:rPr>
                    <w:t>2016</w:t>
                  </w:r>
                </w:p>
              </w:tc>
            </w:tr>
            <w:tr w:rsidR="00A81A4D" w:rsidRPr="008936C7" w14:paraId="253D94EC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A0650" w14:textId="081F5FCB" w:rsidR="00A81A4D" w:rsidRPr="00F72EBB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Muzdubayeva, Zhanna Ergalievna. Diagnosis and Principles of Treatment of Hematological Diseases : methodical guidance / Zh. E. Muzdubayeva, 2016. - 117, [1] p. - </w:t>
                  </w:r>
                  <w:r w:rsidRPr="00F72EBB">
                    <w:rPr>
                      <w:rFonts w:ascii="Times New Roman" w:hAnsi="Times New Roman" w:cs="Times New Roman"/>
                    </w:rPr>
                    <w:t>Текст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F72EBB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10D72" w14:textId="36E814B4" w:rsidR="00A81A4D" w:rsidRPr="008936C7" w:rsidRDefault="00A81A4D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color w:val="000000"/>
                    </w:rPr>
                    <w:t>2016</w:t>
                  </w:r>
                </w:p>
              </w:tc>
            </w:tr>
            <w:tr w:rsidR="00A81A4D" w:rsidRPr="008936C7" w14:paraId="20CF383D" w14:textId="77777777" w:rsidTr="0099049C">
              <w:trPr>
                <w:trHeight w:val="186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D9F22" w14:textId="12573902" w:rsidR="00A81A4D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9049C">
                    <w:rPr>
                      <w:rFonts w:ascii="Times New Roman" w:hAnsi="Times New Roman" w:cs="Times New Roman"/>
                      <w:color w:val="000000"/>
                    </w:rPr>
                    <w:t>Ішкі аурулар кардиология модулі : оқулық / Л. К. Бадина, Н. Г. Малюченко, Ф. У. Нильдибаева, Г. Г. Оспанова ; серия ред. Р. С. Досмагамбетова ; [жауапты ред.: Л. Г. Тургунова, Е. М. Ларюшина], 2016. - 239, [1] б. - Текст :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EBFC2" w14:textId="67B6EDCC" w:rsidR="00A81A4D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2016</w:t>
                  </w:r>
                </w:p>
              </w:tc>
            </w:tr>
            <w:tr w:rsidR="0099049C" w:rsidRPr="008936C7" w14:paraId="2A6C41F6" w14:textId="77777777" w:rsidTr="00E07F0E">
              <w:trPr>
                <w:trHeight w:val="1080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C46782" w14:textId="77777777" w:rsid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9049C">
                    <w:rPr>
                      <w:rFonts w:ascii="Times New Roman" w:hAnsi="Times New Roman" w:cs="Times New Roman"/>
                      <w:color w:val="000000"/>
                    </w:rPr>
                    <w:t>Ішкі аурулар Гематология модулі : оқулық / Л. Г. Тургунова, Е. М. Ларюшина, Н. С. Умбеталина [және т.б.] ; серия ред. Р. С. Досмагамбетова ; [жауапты ред.: Л. Г. Тургунова, Е. М. Ларюшина], 2016. - 239, [1] б. - Текст : непосредственный.</w:t>
                  </w:r>
                </w:p>
                <w:p w14:paraId="2543FF5F" w14:textId="346DA7A0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A89516" w14:textId="56D64F09" w:rsidR="0099049C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2016</w:t>
                  </w:r>
                </w:p>
              </w:tc>
            </w:tr>
            <w:tr w:rsidR="00E07F0E" w:rsidRPr="008936C7" w14:paraId="536B7E14" w14:textId="77777777" w:rsidTr="00E07F0E">
              <w:trPr>
                <w:trHeight w:val="180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0283" w14:textId="513E5708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Кишкун, Алексей Алексеевич. Клиникалық лабораториялық диагностика : оқу құралы / А. А. Кишкун ; қазақ тіл., жауапты ред. А. Ж. Сейтембетова, 2017. - 957, [2]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13F06" w14:textId="7E055100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2017</w:t>
                  </w:r>
                </w:p>
              </w:tc>
            </w:tr>
            <w:tr w:rsidR="00E07F0E" w:rsidRPr="008936C7" w14:paraId="6E809000" w14:textId="77777777" w:rsidTr="00E07F0E">
              <w:trPr>
                <w:trHeight w:val="2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A2B08" w14:textId="16A1523C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Кишкун, Алексей Алексеевич. Клиническая лабораторная диагностика : учеб. пособие / А. А. Кишкун, 2019. - 996, [2] с. - Текст : непосредственный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1993D" w14:textId="74CB5DB2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2019</w:t>
                  </w:r>
                </w:p>
              </w:tc>
            </w:tr>
            <w:tr w:rsidR="00E07F0E" w:rsidRPr="008936C7" w14:paraId="12D574A4" w14:textId="77777777" w:rsidTr="00E07F0E">
              <w:trPr>
                <w:trHeight w:val="2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9A3A3" w14:textId="37809D0F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Дуйсебаева, Алия Таттибаевна. Ультразвуковая диагностика в кардиологии : учеб. пособие / А. Т. Дуйсебаева, 2018. - 470 с.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77BCE" w14:textId="08D43D80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2018</w:t>
                  </w:r>
                </w:p>
              </w:tc>
            </w:tr>
            <w:tr w:rsidR="00E07F0E" w:rsidRPr="008936C7" w14:paraId="7297E6E8" w14:textId="77777777" w:rsidTr="00E07F0E">
              <w:trPr>
                <w:trHeight w:val="8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27F36" w14:textId="77777777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Дифференциальная диагностика внутренних болезней / Российское научное медицинское общество терапевтов, 2018. - 927, [1] с. - Текст : непосредственный.</w:t>
                  </w:r>
                </w:p>
                <w:p w14:paraId="3F6B1931" w14:textId="2D0167A9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23B41" w14:textId="49AEBFEA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2018</w:t>
                  </w:r>
                </w:p>
              </w:tc>
            </w:tr>
            <w:tr w:rsidR="00E07F0E" w:rsidRPr="008936C7" w14:paraId="1A1BA9CE" w14:textId="77777777" w:rsidTr="006B4C06">
              <w:trPr>
                <w:trHeight w:val="196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C710D" w14:textId="67B751AF" w:rsidR="00E07F0E" w:rsidRP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Косарев, Владислав Васильевич. Клиническая фармакология и рациональная фармакотерапия : учеб. пособие / В. В. Косарев, С. А. Бабанов, 2019. - 235, [1] с.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9BE71" w14:textId="690D7573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2019</w:t>
                  </w:r>
                </w:p>
              </w:tc>
            </w:tr>
          </w:tbl>
          <w:p w14:paraId="5742835B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0BE47B" w14:textId="063E14F2" w:rsidR="00EF53F8" w:rsidRPr="008936C7" w:rsidRDefault="008B7EAB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 на кафедре (</w:t>
            </w: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ссылка на </w:t>
            </w:r>
            <w:r w:rsidRPr="008936C7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Classroom</w:t>
            </w:r>
            <w:r w:rsidRPr="008936C7">
              <w:rPr>
                <w:rFonts w:ascii="Times New Roman" w:hAnsi="Times New Roman" w:cs="Times New Roman"/>
                <w:b/>
                <w:bCs/>
              </w:rPr>
              <w:t>)</w:t>
            </w:r>
          </w:p>
          <w:tbl>
            <w:tblPr>
              <w:tblW w:w="7831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4394"/>
              <w:gridCol w:w="850"/>
            </w:tblGrid>
            <w:tr w:rsidR="00EF53F8" w:rsidRPr="008936C7" w14:paraId="1F8277CE" w14:textId="77777777" w:rsidTr="00A81A4D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F739E" w14:textId="77777777" w:rsidR="00EF53F8" w:rsidRPr="008936C7" w:rsidRDefault="00EF53F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36A0A" w14:textId="77777777" w:rsidR="00EF53F8" w:rsidRPr="008936C7" w:rsidRDefault="00EF53F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7BC00" w14:textId="77777777" w:rsidR="00EF53F8" w:rsidRPr="008936C7" w:rsidRDefault="00EF53F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EF53F8" w:rsidRPr="00A707B8" w14:paraId="0DA4FE10" w14:textId="77777777" w:rsidTr="00841EBA">
              <w:trPr>
                <w:trHeight w:val="667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5CFCB" w14:textId="3549CEBE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Pierre Théroux, MD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16001" w14:textId="654246F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Acute coronary syndromes : a companion to Braunwald’s heart disease, SECOND EDITION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D0E96" w14:textId="760F0B04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2011</w:t>
                  </w:r>
                </w:p>
              </w:tc>
            </w:tr>
            <w:tr w:rsidR="00EF53F8" w:rsidRPr="00A707B8" w14:paraId="3BA8A975" w14:textId="77777777" w:rsidTr="00841EBA">
              <w:trPr>
                <w:trHeight w:val="563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3BC5C3" w14:textId="47F88B34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Brent G. Petty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1EB3DD" w14:textId="5880CBAE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Basic Electrocardiography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E6FFF2" w14:textId="4D4508AB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EF53F8" w:rsidRPr="00A707B8" w14:paraId="0D35B0AF" w14:textId="77777777" w:rsidTr="00841EBA">
              <w:trPr>
                <w:trHeight w:val="557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79B8E2" w14:textId="6B4174E2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Joseph Loscalzo, MD, PhD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B68599" w14:textId="473DFF7E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HARRISON’S Cardiovascular Medicine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303412" w14:textId="7F72224B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2010</w:t>
                  </w:r>
                </w:p>
              </w:tc>
            </w:tr>
            <w:tr w:rsidR="00EF53F8" w:rsidRPr="00A707B8" w14:paraId="2CB99D4C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C7E1C5" w14:textId="3CF7F841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James C. Reed, MD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2D2540" w14:textId="59A31B76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CHEST RADIOLOGY: PATTERNS AND DIFFERENTIAL DIAGNOSES ISBN: 978-0-323-49831-9 SEVENTH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AC431" w14:textId="0C02D4FB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EF53F8" w:rsidRPr="00A707B8" w14:paraId="60AF3086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D437FC" w14:textId="1D1B87EC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Douglas L. Mann, MD, FACC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74B469" w14:textId="50C8D354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HEART FAILURE: A COMPANION TO BRAUNWALD’S HEART DISEASE,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39EF45" w14:textId="4FD739C7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2011</w:t>
                  </w:r>
                </w:p>
              </w:tc>
            </w:tr>
            <w:tr w:rsidR="00EF53F8" w:rsidRPr="00A707B8" w14:paraId="2574A086" w14:textId="77777777" w:rsidTr="0041571E">
              <w:trPr>
                <w:trHeight w:val="130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E57BAB" w14:textId="36BE44B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Henry R. Black, William J. Elliott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C613AE" w14:textId="51FD4D0B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Hypertension A Companion to Braunwald’s Heart Disease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DDBC4" w14:textId="0561845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2013</w:t>
                  </w:r>
                </w:p>
              </w:tc>
            </w:tr>
            <w:tr w:rsidR="00EF53F8" w:rsidRPr="00A707B8" w14:paraId="05FB5FE7" w14:textId="77777777" w:rsidTr="009E3127">
              <w:trPr>
                <w:trHeight w:val="41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A4C3E7" w14:textId="0D939261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 Gabriel Khan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FC76D8" w14:textId="7E88F85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 Cardiology First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68151C" w14:textId="17413B93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EF53F8" w:rsidRPr="00A707B8" w14:paraId="221859A5" w14:textId="77777777" w:rsidTr="009E3127">
              <w:trPr>
                <w:trHeight w:val="704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AD84B" w14:textId="52388A7C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Punit Ramrakha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871A4" w14:textId="71B23363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Oxford Handbook of Cardiology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DC637E" w14:textId="6D746CE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2013</w:t>
                  </w:r>
                </w:p>
              </w:tc>
            </w:tr>
            <w:tr w:rsidR="00EF53F8" w:rsidRPr="00A707B8" w14:paraId="2D404D13" w14:textId="77777777" w:rsidTr="0041571E">
              <w:trPr>
                <w:trHeight w:val="78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A50850" w14:textId="5CC9211D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Alan Noble, Alan Thomas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3CE0FE" w14:textId="23199796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 Cardiovascular System BASIC SCIENCE AND CLINICAL CONDITIONS</w:t>
                  </w:r>
                  <w:r w:rsidR="002A5088"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905ABF" w14:textId="13C8C760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2010</w:t>
                  </w:r>
                </w:p>
              </w:tc>
            </w:tr>
            <w:tr w:rsidR="00EF53F8" w:rsidRPr="002A5088" w14:paraId="398DD41F" w14:textId="77777777" w:rsidTr="009E3127">
              <w:trPr>
                <w:trHeight w:val="469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D98F7F" w14:textId="4F07B8AA" w:rsidR="00EF53F8" w:rsidRPr="002E1058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Дядыка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Багрия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62BA74" w14:textId="1A835F12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Сердечно-сосудистые заболевания у пожилых /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97BA45" w14:textId="627FCC00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2013</w:t>
                  </w:r>
                </w:p>
              </w:tc>
            </w:tr>
            <w:tr w:rsidR="00EF53F8" w:rsidRPr="002A5088" w14:paraId="05E59662" w14:textId="77777777" w:rsidTr="009E3127">
              <w:trPr>
                <w:trHeight w:val="70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1A310" w14:textId="0474F662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Элисдейр Райдинг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96C29" w14:textId="7EBA4911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Эхокардиография. Практическое руководство/ Элисдейр Райдинг: пер. с aнr. - М.: МЕДлресс-ннформ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774873" w14:textId="7136AF00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2010</w:t>
                  </w:r>
                </w:p>
              </w:tc>
            </w:tr>
            <w:tr w:rsidR="00EF53F8" w:rsidRPr="002A5088" w14:paraId="7F68CD78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C6DAB5" w14:textId="5F9327B1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Ю. Н. Беленкова, Р. Г. Оганова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C138EF" w14:textId="5D1B7126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Кардиология. Национальное руководство : краткое издание / под ред. Ю. Н. Беленкова, Р. Г. Оганова. — М. : ГЭОТАР-Медиа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B1E0DF" w14:textId="79981AF7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2012</w:t>
                  </w:r>
                </w:p>
              </w:tc>
            </w:tr>
            <w:tr w:rsidR="00EF53F8" w:rsidRPr="002A5088" w14:paraId="157FB2FB" w14:textId="77777777" w:rsidTr="009E3127">
              <w:trPr>
                <w:trHeight w:val="42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9F7611" w14:textId="45EE9352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Джородж А. Стаффер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816595" w14:textId="4DDE0DA5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Кардиология с иллюстрациями Неттера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22E544" w14:textId="23556C9E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EF53F8" w:rsidRPr="002A5088" w14:paraId="641081D4" w14:textId="77777777" w:rsidTr="002A5088">
              <w:trPr>
                <w:trHeight w:val="1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020646" w14:textId="233725C2" w:rsidR="00EF53F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Струтынский А.В.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B78305" w14:textId="5C6A5211" w:rsidR="00EF53F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Электрокардиограмма – 14-е изд. М: Медпресс-информ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2A3D9D" w14:textId="4519F4DC" w:rsidR="00EF53F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2012</w:t>
                  </w:r>
                </w:p>
              </w:tc>
            </w:tr>
            <w:tr w:rsidR="002A5088" w:rsidRPr="00841EBA" w14:paraId="4EEEAABB" w14:textId="77777777" w:rsidTr="002A5088">
              <w:trPr>
                <w:trHeight w:val="132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2E80B7" w14:textId="15423D7C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Dacie and Lewis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0CDB27" w14:textId="768CDE8A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Practical Haematology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402596" w14:textId="09E41D3A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2017</w:t>
                  </w:r>
                </w:p>
              </w:tc>
            </w:tr>
            <w:tr w:rsidR="002A5088" w:rsidRPr="00841EBA" w14:paraId="57390650" w14:textId="77777777" w:rsidTr="002A5088">
              <w:trPr>
                <w:trHeight w:val="109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7EBD0" w14:textId="38259BB9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A. Victor Hoffbrand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5E6E4B" w14:textId="184C202A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Hoffbrand’s Essential Haematology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BA0406" w14:textId="5EDD9A2B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2011</w:t>
                  </w:r>
                </w:p>
              </w:tc>
            </w:tr>
            <w:tr w:rsidR="002A5088" w:rsidRPr="00841EBA" w14:paraId="48F47919" w14:textId="77777777" w:rsidTr="002A5088">
              <w:trPr>
                <w:trHeight w:val="132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7E76E9" w14:textId="611F98E5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Сараева Н. О.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A48EB4" w14:textId="35504741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Гематология : учебное пособие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0362DD" w14:textId="5A86BE6D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2015</w:t>
                  </w:r>
                </w:p>
              </w:tc>
            </w:tr>
            <w:tr w:rsidR="002A5088" w:rsidRPr="00841EBA" w14:paraId="3C463BC3" w14:textId="77777777" w:rsidTr="002A5088">
              <w:trPr>
                <w:trHeight w:val="132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F5E3B2" w14:textId="7D8F2B04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Shauna C. Anderson Young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2CF170" w14:textId="40787961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ANDERSON’S Atlas of Hematology THIRD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37445C" w14:textId="1B1F9A39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2A5088" w:rsidRPr="00841EBA" w14:paraId="017826BC" w14:textId="77777777" w:rsidTr="002A5088">
              <w:trPr>
                <w:trHeight w:val="97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7A510A" w14:textId="18665B8D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Nicholas J Talley, Brad Frankum &amp; David Currow.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839AB7" w14:textId="4CB35F93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Essentials of Internal medicine Elsevier. 3d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D32D28" w14:textId="341F8083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2015</w:t>
                  </w:r>
                </w:p>
              </w:tc>
            </w:tr>
            <w:tr w:rsidR="002A5088" w:rsidRPr="00841EBA" w14:paraId="741A52B6" w14:textId="77777777" w:rsidTr="002A5088">
              <w:trPr>
                <w:trHeight w:val="14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2EF087" w14:textId="77777777" w:rsidR="002A508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E773D" w14:textId="7D2B2D69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Harrisson’s Manual of Medicine/ 20th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C10CF0" w14:textId="7A737B57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2A5088" w:rsidRPr="00841EBA" w14:paraId="0B1B5B9E" w14:textId="77777777" w:rsidTr="002A5088">
              <w:trPr>
                <w:trHeight w:val="26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49AB2" w14:textId="4F072EB6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Jonathan Gleadle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3F5CC8" w14:textId="4752BEFD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History and Clinical Examination at a Glance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D72E62" w14:textId="6634640E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2012</w:t>
                  </w:r>
                </w:p>
              </w:tc>
            </w:tr>
          </w:tbl>
          <w:p w14:paraId="10528C6A" w14:textId="77777777" w:rsidR="00EF53F8" w:rsidRPr="002E1058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AEA549B" w14:textId="77777777" w:rsidR="00A81A4D" w:rsidRPr="008936C7" w:rsidRDefault="003E0C3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Ссылка на литературу</w:t>
            </w:r>
          </w:p>
          <w:p w14:paraId="62200589" w14:textId="279F00CC" w:rsidR="003E0C38" w:rsidRPr="008936C7" w:rsidRDefault="003E0C3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879C1" w:rsidRPr="008936C7">
              <w:rPr>
                <w:rFonts w:ascii="Times New Roman" w:hAnsi="Times New Roman" w:cs="Times New Roman"/>
                <w:lang w:val="kk-KZ"/>
              </w:rPr>
              <w:t>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BEFE035" w14:textId="116A927E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53F8" w:rsidRPr="000D26E0" w14:paraId="2032E7A0" w14:textId="77777777" w:rsidTr="008B7EAB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/>
          </w:tcPr>
          <w:p w14:paraId="1A41B4D9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22" w:type="dxa"/>
            <w:gridSpan w:val="13"/>
          </w:tcPr>
          <w:p w14:paraId="4FBEF61C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Базовая </w:t>
            </w:r>
          </w:p>
          <w:p w14:paraId="567B53CA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(фундаментальные труды, изданные ранее требуемых сроков актуальности)</w:t>
            </w:r>
          </w:p>
          <w:p w14:paraId="4240B5B0" w14:textId="46B68553" w:rsidR="003E0C38" w:rsidRPr="008936C7" w:rsidRDefault="003E0C3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2259190" w14:textId="332A532E" w:rsidR="00223C0E" w:rsidRPr="008936C7" w:rsidRDefault="009F0EB7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 в библеотеке</w:t>
            </w:r>
          </w:p>
          <w:p w14:paraId="4786F322" w14:textId="6C60C8AA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Ішкі аурулар пропедевтикасы Әдістемелік оқу құралы  2013</w:t>
            </w:r>
            <w:r w:rsidR="00392286" w:rsidRPr="008936C7">
              <w:rPr>
                <w:rFonts w:ascii="Times New Roman" w:hAnsi="Times New Roman" w:cs="Times New Roman"/>
                <w:color w:val="000000"/>
              </w:rPr>
              <w:t xml:space="preserve"> – 30 экземпляров</w:t>
            </w:r>
          </w:p>
          <w:p w14:paraId="1F2A4329" w14:textId="2A35420E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Пропедевтика внутренних болезней: учебник / Мухин Н.А., Моисеев В.С., М:,Геотар Медиа 20</w:t>
            </w:r>
            <w:r w:rsidR="00223C0E" w:rsidRPr="008936C7">
              <w:rPr>
                <w:rFonts w:ascii="Times New Roman" w:eastAsia="Calibri" w:hAnsi="Times New Roman" w:cs="Times New Roman"/>
              </w:rPr>
              <w:t>20г. – 10 экземмпляров</w:t>
            </w:r>
          </w:p>
          <w:p w14:paraId="335F2D46" w14:textId="33A6D808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Ішкі аурулар пропедевтикасы: оқулық  — М.: ГЭОТАР-Медиа,2015. — 672 б.: ил. Н.А. Мухин, В.С. Моисеев; қазақтіліндегі редакциясын басқарған Б.Б. Абдахина; жауапты редакторы В.А. Ткачев</w:t>
            </w:r>
            <w:r w:rsidR="009F0EB7" w:rsidRPr="008936C7">
              <w:rPr>
                <w:rFonts w:ascii="Times New Roman" w:eastAsia="Calibri" w:hAnsi="Times New Roman" w:cs="Times New Roman"/>
              </w:rPr>
              <w:t xml:space="preserve"> – 20 экземпляров</w:t>
            </w:r>
          </w:p>
          <w:p w14:paraId="378A4BD8" w14:textId="4F8C5C1C" w:rsidR="008B7EAB" w:rsidRPr="008936C7" w:rsidRDefault="008B7EAB" w:rsidP="00893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lastRenderedPageBreak/>
              <w:t>Имеется на кафедре</w:t>
            </w:r>
          </w:p>
          <w:p w14:paraId="6558A4CD" w14:textId="7B332670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«</w:t>
            </w:r>
            <w:r w:rsidR="00C739D8"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8936C7">
              <w:rPr>
                <w:rFonts w:ascii="Times New Roman" w:hAnsi="Times New Roman" w:cs="Times New Roman"/>
                <w:color w:val="000000"/>
              </w:rPr>
              <w:t>» модулі модуль «</w:t>
            </w:r>
            <w:r w:rsidR="00C739D8"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8936C7">
              <w:rPr>
                <w:rFonts w:ascii="Times New Roman" w:hAnsi="Times New Roman" w:cs="Times New Roman"/>
                <w:color w:val="000000"/>
              </w:rPr>
              <w:t>»: Интеграцияланған оқулық: қазақ жəне орыс тiлдерiнде /  — М.: Литтерра, 2014. —376 б.: ил</w:t>
            </w:r>
          </w:p>
          <w:p w14:paraId="14B74C87" w14:textId="77777777" w:rsidR="003E0C38" w:rsidRPr="008936C7" w:rsidRDefault="003E0C38" w:rsidP="008936C7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BATES' Guide to Physical Examination and History Taking, 12th edition</w:t>
            </w:r>
          </w:p>
          <w:p w14:paraId="56FF9AC7" w14:textId="77777777" w:rsidR="003E0C38" w:rsidRPr="008936C7" w:rsidRDefault="003E0C38" w:rsidP="008936C7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Macleod’s Clinical Examination 14th Edition, 2017</w:t>
            </w:r>
          </w:p>
          <w:p w14:paraId="26E1A5ED" w14:textId="77777777" w:rsidR="003E0C38" w:rsidRPr="008936C7" w:rsidRDefault="003E0C38" w:rsidP="008936C7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USMLE Step 2 CK Lecture Notes 2020. Internal Medicine</w:t>
            </w:r>
          </w:p>
          <w:p w14:paraId="39A74293" w14:textId="77777777" w:rsidR="003E0C38" w:rsidRPr="008936C7" w:rsidRDefault="003E0C38" w:rsidP="008936C7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Lippincot Illustrated Reviews: Pharmacology, 7th Edition, 2019.</w:t>
            </w:r>
          </w:p>
          <w:p w14:paraId="6256CDB1" w14:textId="77777777" w:rsidR="00AC56D1" w:rsidRPr="008936C7" w:rsidRDefault="003E0C38" w:rsidP="008936C7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 xml:space="preserve">Robbins Essential Pathology, 2021.  </w:t>
            </w:r>
          </w:p>
          <w:p w14:paraId="65C3B63B" w14:textId="27D99C88" w:rsidR="003E0C38" w:rsidRPr="008936C7" w:rsidRDefault="003E0C38" w:rsidP="008936C7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USMLE Step 1 Lecture Notes 2021.Pathology</w:t>
            </w:r>
          </w:p>
        </w:tc>
      </w:tr>
      <w:tr w:rsidR="00EF53F8" w:rsidRPr="008936C7" w14:paraId="542DCE3D" w14:textId="77777777" w:rsidTr="008B7EAB">
        <w:trPr>
          <w:gridAfter w:val="2"/>
          <w:wAfter w:w="21" w:type="dxa"/>
        </w:trPr>
        <w:tc>
          <w:tcPr>
            <w:tcW w:w="1716" w:type="dxa"/>
            <w:gridSpan w:val="5"/>
          </w:tcPr>
          <w:p w14:paraId="477ED8B4" w14:textId="3CF3B1A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Электронные ресурсы (включая, помимо прочего: электронный каталог библиотеки, базы научной литературы, базы данных, анимацию, моделирование, профессиональные блоги, веб-сайты, другие электронные справочные материалы (например, видео-, аудио-, дайджесты)</w:t>
            </w:r>
          </w:p>
        </w:tc>
        <w:tc>
          <w:tcPr>
            <w:tcW w:w="8222" w:type="dxa"/>
            <w:gridSpan w:val="13"/>
          </w:tcPr>
          <w:p w14:paraId="4DC85794" w14:textId="77777777" w:rsidR="00EF53F8" w:rsidRPr="008936C7" w:rsidRDefault="00EF53F8" w:rsidP="008936C7">
            <w:pPr>
              <w:pStyle w:val="a4"/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</w:rPr>
              <w:t>Интернет</w:t>
            </w: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-</w:t>
            </w:r>
            <w:r w:rsidRPr="008936C7">
              <w:rPr>
                <w:rFonts w:ascii="Times New Roman" w:eastAsia="Calibri" w:hAnsi="Times New Roman" w:cs="Times New Roman"/>
                <w:b/>
              </w:rPr>
              <w:t>ресурсы</w:t>
            </w: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 xml:space="preserve">: </w:t>
            </w:r>
          </w:p>
          <w:p w14:paraId="19D4B2F1" w14:textId="77777777" w:rsidR="00EF53F8" w:rsidRPr="008936C7" w:rsidRDefault="00EF53F8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 xml:space="preserve">Medscape.com - </w:t>
            </w:r>
            <w:hyperlink r:id="rId10" w:history="1"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https://www.medscape.com/familymedicine</w:t>
              </w:r>
            </w:hyperlink>
          </w:p>
          <w:p w14:paraId="0FE189CA" w14:textId="77777777" w:rsidR="00EF53F8" w:rsidRPr="008936C7" w:rsidRDefault="00EF53F8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Oxfordmedicine.com -</w:t>
            </w:r>
            <w:hyperlink r:id="rId11" w:history="1"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https://oxfordmedicine.com/</w:t>
              </w:r>
            </w:hyperlink>
          </w:p>
          <w:p w14:paraId="5A6FD3BC" w14:textId="77777777" w:rsidR="00EF53F8" w:rsidRPr="008936C7" w:rsidRDefault="000D26E0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hyperlink r:id="rId12" w:history="1">
              <w:r w:rsidR="00EF53F8" w:rsidRPr="008936C7">
                <w:rPr>
                  <w:rFonts w:ascii="Times New Roman" w:eastAsia="Calibri" w:hAnsi="Times New Roman" w:cs="Times New Roman"/>
                  <w:color w:val="000000" w:themeColor="text1"/>
                  <w:lang w:val="en-US"/>
                </w:rPr>
                <w:t>Uptodate.com</w:t>
              </w:r>
            </w:hyperlink>
            <w:r w:rsidR="00EF53F8" w:rsidRPr="008936C7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- </w:t>
            </w:r>
            <w:hyperlink r:id="rId13" w:history="1">
              <w:r w:rsidR="00EF53F8"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EF53F8" w:rsidRPr="008936C7" w:rsidRDefault="00EF53F8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 xml:space="preserve">Osmosis - </w:t>
            </w:r>
            <w:hyperlink r:id="rId14" w:history="1"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https://www.youtube.com/c/osmosis</w:t>
              </w:r>
            </w:hyperlink>
          </w:p>
          <w:p w14:paraId="1230D2AF" w14:textId="77777777" w:rsidR="00EF53F8" w:rsidRPr="008936C7" w:rsidRDefault="00EF53F8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 xml:space="preserve">Ninja Nerd - </w:t>
            </w:r>
            <w:hyperlink r:id="rId15" w:history="1"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EF53F8" w:rsidRPr="008936C7" w:rsidRDefault="00EF53F8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CorMedicale</w:t>
            </w:r>
            <w:r w:rsidRPr="008936C7">
              <w:rPr>
                <w:rFonts w:ascii="Times New Roman" w:eastAsia="Calibri" w:hAnsi="Times New Roman" w:cs="Times New Roman"/>
                <w:b/>
              </w:rPr>
              <w:t xml:space="preserve"> - </w:t>
            </w:r>
            <w:hyperlink r:id="rId16" w:history="1"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://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youtube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com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c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CorMedicale</w:t>
              </w:r>
            </w:hyperlink>
            <w:r w:rsidRPr="008936C7">
              <w:rPr>
                <w:rStyle w:val="a6"/>
                <w:rFonts w:ascii="Times New Roman" w:hAnsi="Times New Roman" w:cs="Times New Roman"/>
                <w:b/>
              </w:rPr>
              <w:t xml:space="preserve"> </w:t>
            </w:r>
            <w:r w:rsidRPr="008936C7">
              <w:rPr>
                <w:rFonts w:ascii="Times New Roman" w:eastAsia="Calibri" w:hAnsi="Times New Roman" w:cs="Times New Roman"/>
                <w:b/>
              </w:rPr>
              <w:t>-  медицинские видео анимации на русском языке.</w:t>
            </w:r>
          </w:p>
          <w:p w14:paraId="43E77B0E" w14:textId="77777777" w:rsidR="00EF53F8" w:rsidRPr="008936C7" w:rsidRDefault="00EF53F8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Lecturio Medical</w:t>
            </w:r>
            <w:r w:rsidRPr="008936C7">
              <w:rPr>
                <w:rFonts w:ascii="Times New Roman" w:eastAsia="Calibri" w:hAnsi="Times New Roman" w:cs="Times New Roman"/>
                <w:b/>
                <w:lang w:val="en-GB"/>
              </w:rPr>
              <w:t xml:space="preserve"> - </w:t>
            </w:r>
            <w:hyperlink r:id="rId17" w:history="1">
              <w:r w:rsidRPr="008936C7">
                <w:rPr>
                  <w:rStyle w:val="a6"/>
                  <w:rFonts w:ascii="Times New Roman" w:hAnsi="Times New Roman" w:cs="Times New Roman"/>
                  <w:b/>
                  <w:lang w:val="en-GB"/>
                </w:rPr>
                <w:t>https://www.youtube.com/channel/UCbYmF43dpGHz8gi2ugiXr0Q</w:t>
              </w:r>
            </w:hyperlink>
          </w:p>
          <w:p w14:paraId="684C5A37" w14:textId="3C446FAC" w:rsidR="00EF53F8" w:rsidRPr="008936C7" w:rsidRDefault="00EF53F8" w:rsidP="008936C7">
            <w:pPr>
              <w:pStyle w:val="a4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SciDrugs</w:t>
            </w:r>
            <w:r w:rsidRPr="008936C7">
              <w:rPr>
                <w:rFonts w:ascii="Times New Roman" w:eastAsia="Calibri" w:hAnsi="Times New Roman" w:cs="Times New Roman"/>
                <w:b/>
              </w:rPr>
              <w:t xml:space="preserve"> - </w:t>
            </w:r>
            <w:hyperlink r:id="rId18" w:history="1"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://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youtube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com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c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SciDrugs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videos</w:t>
              </w:r>
            </w:hyperlink>
            <w:r w:rsidRPr="008936C7">
              <w:rPr>
                <w:rFonts w:ascii="Times New Roman" w:eastAsia="Calibri" w:hAnsi="Times New Roman" w:cs="Times New Roman"/>
                <w:b/>
              </w:rPr>
              <w:t xml:space="preserve"> - видеолекции по фармакологии на русском языке.</w:t>
            </w:r>
          </w:p>
        </w:tc>
      </w:tr>
      <w:tr w:rsidR="00EF53F8" w:rsidRPr="008936C7" w14:paraId="5FBC4028" w14:textId="77777777" w:rsidTr="008B7EAB">
        <w:trPr>
          <w:gridAfter w:val="2"/>
          <w:wAfter w:w="21" w:type="dxa"/>
        </w:trPr>
        <w:tc>
          <w:tcPr>
            <w:tcW w:w="1716" w:type="dxa"/>
            <w:gridSpan w:val="5"/>
          </w:tcPr>
          <w:p w14:paraId="2426B171" w14:textId="00CC92E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Симуляторы в симуляционном центре</w:t>
            </w:r>
          </w:p>
        </w:tc>
        <w:tc>
          <w:tcPr>
            <w:tcW w:w="8222" w:type="dxa"/>
            <w:gridSpan w:val="13"/>
          </w:tcPr>
          <w:p w14:paraId="3D8E70BD" w14:textId="77777777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en-US"/>
              </w:rPr>
              <w:t>SAM</w:t>
            </w:r>
            <w:r w:rsidRPr="008936C7">
              <w:rPr>
                <w:rFonts w:ascii="Times New Roman" w:hAnsi="Times New Roman" w:cs="Times New Roman"/>
              </w:rPr>
              <w:t xml:space="preserve"> (</w:t>
            </w:r>
            <w:r w:rsidRPr="008936C7">
              <w:rPr>
                <w:rFonts w:ascii="Times New Roman" w:hAnsi="Times New Roman" w:cs="Times New Roman"/>
                <w:lang w:val="en-US"/>
              </w:rPr>
              <w:t>Student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auscultation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manikin</w:t>
            </w:r>
            <w:r w:rsidRPr="008936C7">
              <w:rPr>
                <w:rFonts w:ascii="Times New Roman" w:hAnsi="Times New Roman" w:cs="Times New Roman"/>
              </w:rPr>
              <w:t xml:space="preserve">) – </w:t>
            </w:r>
            <w:r w:rsidRPr="008936C7">
              <w:rPr>
                <w:rFonts w:ascii="Times New Roman" w:hAnsi="Times New Roman" w:cs="Times New Roman"/>
                <w:lang w:val="kk-KZ"/>
              </w:rPr>
              <w:t>студенческий м</w:t>
            </w:r>
            <w:r w:rsidRPr="008936C7">
              <w:rPr>
                <w:rFonts w:ascii="Times New Roman" w:hAnsi="Times New Roman" w:cs="Times New Roman"/>
              </w:rPr>
              <w:t xml:space="preserve">анекен для аскультации </w:t>
            </w:r>
            <w:r w:rsidRPr="008936C7">
              <w:rPr>
                <w:rFonts w:ascii="Times New Roman" w:hAnsi="Times New Roman" w:cs="Times New Roman"/>
                <w:lang w:val="kk-KZ"/>
              </w:rPr>
              <w:t>патологии ораново и систем (</w:t>
            </w:r>
            <w:r w:rsidRPr="008936C7">
              <w:rPr>
                <w:rFonts w:ascii="Times New Roman" w:hAnsi="Times New Roman" w:cs="Times New Roman"/>
              </w:rPr>
              <w:t>включая пищеварительную систему)</w:t>
            </w:r>
          </w:p>
          <w:p w14:paraId="1C87E9D7" w14:textId="77777777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B7201CE" w14:textId="62071A60" w:rsidR="00EF53F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A81A4D" w:rsidRPr="008936C7">
              <w:rPr>
                <w:rFonts w:ascii="Times New Roman" w:hAnsi="Times New Roman" w:cs="Times New Roman"/>
              </w:rPr>
              <w:t>М</w:t>
            </w:r>
            <w:r w:rsidRPr="008936C7">
              <w:rPr>
                <w:rFonts w:ascii="Times New Roman" w:hAnsi="Times New Roman" w:cs="Times New Roman"/>
              </w:rPr>
              <w:t>анекен</w:t>
            </w:r>
            <w:r w:rsidR="00A81A4D" w:rsidRPr="008936C7">
              <w:rPr>
                <w:rFonts w:ascii="Times New Roman" w:hAnsi="Times New Roman" w:cs="Times New Roman"/>
              </w:rPr>
              <w:t>-симулятор</w:t>
            </w:r>
            <w:r w:rsidRPr="008936C7">
              <w:rPr>
                <w:rFonts w:ascii="Times New Roman" w:hAnsi="Times New Roman" w:cs="Times New Roman"/>
              </w:rPr>
              <w:t xml:space="preserve"> для обучения навыков перкуссии, пальпации органов брюшной полости (печень, селезенка)</w:t>
            </w:r>
          </w:p>
        </w:tc>
      </w:tr>
      <w:tr w:rsidR="00EF53F8" w:rsidRPr="008936C7" w14:paraId="463A9188" w14:textId="77777777" w:rsidTr="008B7EAB">
        <w:trPr>
          <w:gridAfter w:val="2"/>
          <w:wAfter w:w="21" w:type="dxa"/>
        </w:trPr>
        <w:tc>
          <w:tcPr>
            <w:tcW w:w="1716" w:type="dxa"/>
            <w:gridSpan w:val="5"/>
          </w:tcPr>
          <w:p w14:paraId="58A04C0D" w14:textId="5DAF350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Специальное программное обеспечение </w:t>
            </w:r>
          </w:p>
        </w:tc>
        <w:tc>
          <w:tcPr>
            <w:tcW w:w="8222" w:type="dxa"/>
            <w:gridSpan w:val="13"/>
          </w:tcPr>
          <w:p w14:paraId="0DC272EC" w14:textId="4E37FB0E" w:rsidR="00EF53F8" w:rsidRPr="008936C7" w:rsidRDefault="00CE42A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="008C5F28" w:rsidRPr="008936C7">
              <w:rPr>
                <w:rFonts w:ascii="Times New Roman" w:hAnsi="Times New Roman" w:cs="Times New Roman"/>
                <w:lang w:val="en-US"/>
              </w:rPr>
              <w:t>Google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classroom</w:t>
            </w:r>
            <w:r w:rsidR="008768BF" w:rsidRPr="008936C7">
              <w:rPr>
                <w:rFonts w:ascii="Times New Roman" w:hAnsi="Times New Roman" w:cs="Times New Roman"/>
              </w:rPr>
              <w:t xml:space="preserve"> – </w:t>
            </w:r>
            <w:r w:rsidR="00B30686" w:rsidRPr="008936C7">
              <w:rPr>
                <w:rFonts w:ascii="Times New Roman" w:hAnsi="Times New Roman" w:cs="Times New Roman"/>
              </w:rPr>
              <w:t>доступный</w:t>
            </w:r>
            <w:r w:rsidR="008768BF" w:rsidRPr="008936C7">
              <w:rPr>
                <w:rFonts w:ascii="Times New Roman" w:hAnsi="Times New Roman" w:cs="Times New Roman"/>
              </w:rPr>
              <w:t xml:space="preserve"> в свободном доступе.</w:t>
            </w:r>
          </w:p>
          <w:p w14:paraId="06120D5F" w14:textId="06D137C8" w:rsidR="00EF53F8" w:rsidRPr="008936C7" w:rsidRDefault="00CE42A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Медицинские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калькудяторы: </w:t>
            </w:r>
            <w:r w:rsidRPr="008936C7">
              <w:rPr>
                <w:rFonts w:ascii="Times New Roman" w:hAnsi="Times New Roman" w:cs="Times New Roman"/>
                <w:lang w:val="en-US"/>
              </w:rPr>
              <w:t>Medscape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kk-KZ"/>
              </w:rPr>
              <w:t>Справочник врача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MD</w:t>
            </w:r>
            <w:r w:rsidRPr="008936C7">
              <w:rPr>
                <w:rFonts w:ascii="Times New Roman" w:hAnsi="Times New Roman" w:cs="Times New Roman"/>
              </w:rPr>
              <w:t>+</w:t>
            </w:r>
            <w:r w:rsidRPr="008936C7">
              <w:rPr>
                <w:rFonts w:ascii="Times New Roman" w:hAnsi="Times New Roman" w:cs="Times New Roman"/>
                <w:lang w:val="en-US"/>
              </w:rPr>
              <w:t>Calc</w:t>
            </w:r>
            <w:r w:rsidRPr="008936C7">
              <w:rPr>
                <w:rFonts w:ascii="Times New Roman" w:hAnsi="Times New Roman" w:cs="Times New Roman"/>
              </w:rPr>
              <w:t xml:space="preserve"> – доступные в свободном доступе</w:t>
            </w:r>
            <w:r w:rsidR="008768BF" w:rsidRPr="008936C7">
              <w:rPr>
                <w:rFonts w:ascii="Times New Roman" w:hAnsi="Times New Roman" w:cs="Times New Roman"/>
              </w:rPr>
              <w:t>.</w:t>
            </w:r>
          </w:p>
          <w:p w14:paraId="1892790C" w14:textId="2355B658" w:rsidR="00EF53F8" w:rsidRPr="008936C7" w:rsidRDefault="00CE42A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Справочник протоколов </w:t>
            </w:r>
            <w:r w:rsidR="008768BF" w:rsidRPr="008936C7">
              <w:rPr>
                <w:rFonts w:ascii="Times New Roman" w:hAnsi="Times New Roman" w:cs="Times New Roman"/>
              </w:rPr>
              <w:t xml:space="preserve">диагностики и </w:t>
            </w:r>
            <w:r w:rsidRPr="008936C7">
              <w:rPr>
                <w:rFonts w:ascii="Times New Roman" w:hAnsi="Times New Roman" w:cs="Times New Roman"/>
              </w:rPr>
              <w:t xml:space="preserve">лечения </w:t>
            </w:r>
            <w:r w:rsidR="008768BF" w:rsidRPr="008936C7">
              <w:rPr>
                <w:rFonts w:ascii="Times New Roman" w:hAnsi="Times New Roman" w:cs="Times New Roman"/>
              </w:rPr>
              <w:t xml:space="preserve">для медицинских работников от РЦРЗ, </w:t>
            </w:r>
            <w:r w:rsidRPr="008936C7">
              <w:rPr>
                <w:rFonts w:ascii="Times New Roman" w:hAnsi="Times New Roman" w:cs="Times New Roman"/>
              </w:rPr>
              <w:t>МЗ РК</w:t>
            </w:r>
            <w:r w:rsidR="008768BF" w:rsidRPr="008936C7">
              <w:rPr>
                <w:rFonts w:ascii="Times New Roman" w:hAnsi="Times New Roman" w:cs="Times New Roman"/>
              </w:rPr>
              <w:t xml:space="preserve">: </w:t>
            </w:r>
            <w:r w:rsidRPr="008936C7">
              <w:rPr>
                <w:rFonts w:ascii="Times New Roman" w:hAnsi="Times New Roman" w:cs="Times New Roman"/>
                <w:lang w:val="en-US"/>
              </w:rPr>
              <w:t>Dariger</w:t>
            </w:r>
            <w:r w:rsidR="008768BF" w:rsidRPr="008936C7">
              <w:rPr>
                <w:rFonts w:ascii="Times New Roman" w:hAnsi="Times New Roman" w:cs="Times New Roman"/>
              </w:rPr>
              <w:t xml:space="preserve"> – доступное в свободном доступе.</w:t>
            </w:r>
          </w:p>
        </w:tc>
      </w:tr>
      <w:tr w:rsidR="00EF53F8" w:rsidRPr="008936C7" w14:paraId="074E26F3" w14:textId="77777777" w:rsidTr="008B7EAB">
        <w:trPr>
          <w:trHeight w:val="234"/>
        </w:trPr>
        <w:tc>
          <w:tcPr>
            <w:tcW w:w="9959" w:type="dxa"/>
            <w:gridSpan w:val="20"/>
          </w:tcPr>
          <w:p w14:paraId="247DC07C" w14:textId="2F9636C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53F8" w:rsidRPr="008936C7" w14:paraId="1A436FE7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336AB8AA" w14:textId="5A52A9A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203B33EB" w14:textId="6DB198B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Требования к </w:t>
            </w:r>
            <w:r w:rsidR="006F6610" w:rsidRPr="008936C7">
              <w:rPr>
                <w:rFonts w:ascii="Times New Roman" w:hAnsi="Times New Roman" w:cs="Times New Roman"/>
                <w:b/>
                <w:bCs/>
                <w:lang w:val="kk-KZ"/>
              </w:rPr>
              <w:t>обучаещему</w:t>
            </w:r>
            <w:r w:rsidR="00B4000E" w:rsidRPr="0089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 бонусная система</w:t>
            </w:r>
          </w:p>
        </w:tc>
      </w:tr>
      <w:tr w:rsidR="00EF53F8" w:rsidRPr="008936C7" w14:paraId="7C8C123F" w14:textId="77777777" w:rsidTr="008B7EAB">
        <w:tc>
          <w:tcPr>
            <w:tcW w:w="9959" w:type="dxa"/>
            <w:gridSpan w:val="20"/>
          </w:tcPr>
          <w:p w14:paraId="22285671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</w:rPr>
            </w:pPr>
          </w:p>
          <w:p w14:paraId="64FF8CC2" w14:textId="77777777" w:rsidR="002911BA" w:rsidRPr="008936C7" w:rsidRDefault="002911BA" w:rsidP="008936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3AC7DC22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1)Внешний вид:</w:t>
            </w:r>
          </w:p>
          <w:p w14:paraId="2054EADB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90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74C2999D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90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чистый отглаженный халат</w:t>
            </w:r>
          </w:p>
          <w:p w14:paraId="688C15DE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медицинская маска</w:t>
            </w:r>
          </w:p>
          <w:p w14:paraId="612FCCF9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медицинская шапочка (или аккуратный хиджаб без свисающих концов)</w:t>
            </w:r>
          </w:p>
          <w:p w14:paraId="01D758CF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медицинские перчатки</w:t>
            </w:r>
          </w:p>
          <w:p w14:paraId="3D76A357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сменная обувь</w:t>
            </w:r>
          </w:p>
          <w:p w14:paraId="0B65058C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3D92742C" w14:textId="77777777" w:rsidR="002911BA" w:rsidRPr="008936C7" w:rsidRDefault="002911BA" w:rsidP="008936C7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бейджик с указанием ФИО (полностью)</w:t>
            </w:r>
          </w:p>
          <w:p w14:paraId="367F8B2F" w14:textId="77777777" w:rsidR="002911BA" w:rsidRPr="008936C7" w:rsidRDefault="002911B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0B63B0" w14:textId="77777777" w:rsidR="002911BA" w:rsidRPr="008936C7" w:rsidRDefault="002911BA" w:rsidP="00893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DFC3A12" w14:textId="77777777" w:rsidR="002911BA" w:rsidRPr="008936C7" w:rsidRDefault="002911B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204C83EE" w14:textId="77777777" w:rsidR="002911BA" w:rsidRPr="008936C7" w:rsidRDefault="002911B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4) *Наличие паспорта вакцинации или иного документа о полностью </w:t>
            </w:r>
          </w:p>
          <w:p w14:paraId="326E0E90" w14:textId="77777777" w:rsidR="002911BA" w:rsidRPr="008936C7" w:rsidRDefault="002911B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>пройденном курсе вакцинации против COVID-19 и гриппа</w:t>
            </w:r>
          </w:p>
          <w:p w14:paraId="433180A1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>5) Обязательное соблюдение правил личной гигиены и техники безопасности</w:t>
            </w:r>
          </w:p>
          <w:p w14:paraId="5D2083EB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6</w:t>
            </w:r>
            <w:r w:rsidRPr="008936C7">
              <w:rPr>
                <w:rFonts w:ascii="Times New Roman" w:hAnsi="Times New Roman" w:cs="Times New Roman"/>
              </w:rPr>
              <w:t>) Систематическая подготовка к учебному процессу.</w:t>
            </w:r>
          </w:p>
          <w:p w14:paraId="4371A9A2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7</w:t>
            </w:r>
            <w:r w:rsidRPr="008936C7">
              <w:rPr>
                <w:rFonts w:ascii="Times New Roman" w:hAnsi="Times New Roman" w:cs="Times New Roman"/>
              </w:rPr>
              <w:t>) Аккуратное и своевременное ведение отчетной документации.</w:t>
            </w:r>
          </w:p>
          <w:p w14:paraId="7A858ED4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8</w:t>
            </w:r>
            <w:r w:rsidRPr="008936C7">
              <w:rPr>
                <w:rFonts w:ascii="Times New Roman" w:hAnsi="Times New Roman" w:cs="Times New Roman"/>
              </w:rPr>
              <w:t>) Активное участие в лечебно-диагностических и общественных мероприятиях кафедр.</w:t>
            </w:r>
          </w:p>
          <w:p w14:paraId="70C55931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</w:rPr>
            </w:pPr>
          </w:p>
          <w:p w14:paraId="5DFBA882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Студент без медкнижки и вакцинации не будет допущен к пациентам. </w:t>
            </w:r>
          </w:p>
          <w:p w14:paraId="1A7C58DF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41FC2313" w14:textId="77777777" w:rsidR="008B7EAB" w:rsidRPr="008936C7" w:rsidRDefault="008B7EAB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="002911BA" w:rsidRPr="008936C7">
              <w:rPr>
                <w:rFonts w:ascii="Times New Roman" w:hAnsi="Times New Roman" w:cs="Times New Roman"/>
                <w:b/>
                <w:bCs/>
              </w:rPr>
              <w:t xml:space="preserve">тудент, </w:t>
            </w:r>
            <w:r w:rsidRPr="008936C7">
              <w:rPr>
                <w:rFonts w:ascii="Times New Roman" w:hAnsi="Times New Roman" w:cs="Times New Roman"/>
                <w:b/>
                <w:bCs/>
              </w:rPr>
              <w:t xml:space="preserve">который не соответствует требованиям внешнего вида и/или </w:t>
            </w:r>
            <w:r w:rsidR="002911BA" w:rsidRPr="008936C7">
              <w:rPr>
                <w:rFonts w:ascii="Times New Roman" w:hAnsi="Times New Roman" w:cs="Times New Roman"/>
                <w:b/>
                <w:bCs/>
              </w:rPr>
              <w:t>от которого исходит сильный/резкий запах, поскольку такой запах может спровоцировать нежелательную реакцию у пациента (обструкцию и т. п.)</w:t>
            </w:r>
            <w:r w:rsidRPr="008936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– не допускается к пациентам! </w:t>
            </w:r>
          </w:p>
          <w:p w14:paraId="26D6052D" w14:textId="77777777" w:rsidR="008B7EAB" w:rsidRPr="008936C7" w:rsidRDefault="008B7EAB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F6A2E17" w14:textId="0C875F77" w:rsidR="002911BA" w:rsidRPr="008936C7" w:rsidRDefault="008B7EAB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256B2C9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</w:rPr>
            </w:pPr>
          </w:p>
          <w:p w14:paraId="50E7A19A" w14:textId="49496DDC" w:rsidR="00B4000E" w:rsidRPr="008936C7" w:rsidRDefault="00B4000E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Бонусная система:</w:t>
            </w:r>
          </w:p>
          <w:p w14:paraId="78A546D5" w14:textId="737E3A98" w:rsidR="00EF53F8" w:rsidRPr="008936C7" w:rsidRDefault="00B4000E" w:rsidP="008936C7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Участие в научно-исследовательской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</w:t>
            </w:r>
            <w:r w:rsidR="00F56FEA" w:rsidRPr="008936C7">
              <w:rPr>
                <w:rFonts w:ascii="Times New Roman" w:hAnsi="Times New Roman" w:cs="Times New Roman"/>
                <w:lang w:val="kk-KZ"/>
              </w:rPr>
              <w:t>я</w:t>
            </w:r>
            <w:r w:rsidRPr="008936C7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443EA9B" w14:textId="4E8BF58D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F53F8" w:rsidRPr="008936C7" w14:paraId="0C2FD13F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7389F8DC" w14:textId="19BE23BD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lastRenderedPageBreak/>
              <w:t>13.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1584369D" w14:textId="05B8DAA9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Политика дисциплины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>(части, выделенные зеленым, пожалуйста, не изменяйте)</w:t>
            </w:r>
          </w:p>
        </w:tc>
      </w:tr>
      <w:tr w:rsidR="00EF53F8" w:rsidRPr="008936C7" w14:paraId="3D07BFDF" w14:textId="77777777" w:rsidTr="008B7EAB">
        <w:tc>
          <w:tcPr>
            <w:tcW w:w="1386" w:type="dxa"/>
            <w:gridSpan w:val="3"/>
            <w:shd w:val="clear" w:color="auto" w:fill="auto"/>
          </w:tcPr>
          <w:p w14:paraId="49B84142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3" w:type="dxa"/>
            <w:gridSpan w:val="17"/>
            <w:shd w:val="clear" w:color="auto" w:fill="auto"/>
          </w:tcPr>
          <w:p w14:paraId="55978766" w14:textId="2CD2F4F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t xml:space="preserve">Политика дисциплины определяется </w:t>
            </w:r>
            <w:hyperlink r:id="rId19" w:history="1">
              <w:r w:rsidRPr="008936C7">
                <w:rPr>
                  <w:rStyle w:val="a6"/>
                  <w:rFonts w:ascii="Times New Roman" w:hAnsi="Times New Roman" w:cs="Times New Roman"/>
                  <w:highlight w:val="green"/>
                </w:rPr>
                <w:t>Академической политикой Университета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 и </w:t>
            </w:r>
            <w:hyperlink r:id="rId20" w:history="1">
              <w:r w:rsidRPr="008936C7">
                <w:rPr>
                  <w:rStyle w:val="a6"/>
                  <w:rFonts w:ascii="Times New Roman" w:hAnsi="Times New Roman" w:cs="Times New Roman"/>
                  <w:highlight w:val="green"/>
                </w:rPr>
                <w:t>Политикой академической честности Университета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r w:rsidRPr="008936C7">
              <w:rPr>
                <w:rFonts w:ascii="Times New Roman" w:hAnsi="Times New Roman" w:cs="Times New Roman"/>
                <w:highlight w:val="green"/>
                <w:lang w:val="en-US"/>
              </w:rPr>
              <w:t>Univer</w:t>
            </w:r>
            <w:r w:rsidRPr="008936C7">
              <w:rPr>
                <w:rFonts w:ascii="Times New Roman" w:hAnsi="Times New Roman" w:cs="Times New Roman"/>
                <w:highlight w:val="green"/>
              </w:rPr>
              <w:t>.</w:t>
            </w:r>
          </w:p>
          <w:p w14:paraId="0419BB25" w14:textId="77777777" w:rsidR="00E321CB" w:rsidRPr="008936C7" w:rsidRDefault="00E321CB" w:rsidP="008936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18EF7CEF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Дисциплина:</w:t>
            </w:r>
          </w:p>
          <w:p w14:paraId="3698891C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Пропущенные занятия не отрабатываются.</w:t>
            </w:r>
          </w:p>
          <w:p w14:paraId="3E9AF9B8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Приветствовать преподавателя и любого старшего по возрасту вставанием (на </w:t>
            </w:r>
            <w:r w:rsidRPr="008936C7">
              <w:rPr>
                <w:rFonts w:ascii="Times New Roman" w:hAnsi="Times New Roman" w:cs="Times New Roman"/>
              </w:rPr>
              <w:lastRenderedPageBreak/>
              <w:t>занятии)</w:t>
            </w:r>
          </w:p>
          <w:p w14:paraId="508EF1B0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2911BA" w:rsidRPr="008936C7" w:rsidRDefault="002911BA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61542D" w:rsidRPr="008936C7" w:rsidRDefault="000547B8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Иметь при себе ноутбук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/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лаптоп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/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таб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/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планшет для обучения</w:t>
            </w:r>
            <w:r w:rsidR="0061542D" w:rsidRPr="008936C7">
              <w:rPr>
                <w:rFonts w:ascii="Times New Roman" w:hAnsi="Times New Roman" w:cs="Times New Roman"/>
              </w:rPr>
              <w:t xml:space="preserve"> 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и</w:t>
            </w:r>
            <w:r w:rsidR="0061542D" w:rsidRPr="008936C7">
              <w:rPr>
                <w:rFonts w:ascii="Times New Roman" w:hAnsi="Times New Roman" w:cs="Times New Roman"/>
              </w:rPr>
              <w:t xml:space="preserve"> сдачи </w:t>
            </w:r>
            <w:r w:rsidR="0061542D"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="0061542D" w:rsidRPr="008936C7">
              <w:rPr>
                <w:rFonts w:ascii="Times New Roman" w:hAnsi="Times New Roman" w:cs="Times New Roman"/>
              </w:rPr>
              <w:t xml:space="preserve"> 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>тестов</w:t>
            </w:r>
            <w:r w:rsidR="0061542D" w:rsidRPr="008936C7">
              <w:rPr>
                <w:rFonts w:ascii="Times New Roman" w:hAnsi="Times New Roman" w:cs="Times New Roman"/>
              </w:rPr>
              <w:t xml:space="preserve"> 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 xml:space="preserve">по </w:t>
            </w:r>
            <w:r w:rsidR="0061542D"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="0061542D" w:rsidRPr="008936C7">
              <w:rPr>
                <w:rFonts w:ascii="Times New Roman" w:hAnsi="Times New Roman" w:cs="Times New Roman"/>
              </w:rPr>
              <w:t xml:space="preserve">, 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>рубежн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ых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 xml:space="preserve"> и итогов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ых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контролях</w:t>
            </w:r>
            <w:r w:rsidRPr="008936C7">
              <w:rPr>
                <w:rFonts w:ascii="Times New Roman" w:hAnsi="Times New Roman" w:cs="Times New Roman"/>
              </w:rPr>
              <w:t xml:space="preserve">. </w:t>
            </w:r>
          </w:p>
          <w:p w14:paraId="44D4D09F" w14:textId="3AA656C3" w:rsidR="000547B8" w:rsidRPr="008936C7" w:rsidRDefault="000547B8" w:rsidP="008936C7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Сдача </w:t>
            </w:r>
            <w:r w:rsidR="0061542D" w:rsidRPr="008936C7">
              <w:rPr>
                <w:rFonts w:ascii="Times New Roman" w:hAnsi="Times New Roman" w:cs="Times New Roman"/>
              </w:rPr>
              <w:t xml:space="preserve">тестов </w:t>
            </w:r>
            <w:r w:rsidR="0061542D"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 xml:space="preserve"> на </w:t>
            </w:r>
            <w:r w:rsidRPr="008936C7">
              <w:rPr>
                <w:rFonts w:ascii="Times New Roman" w:hAnsi="Times New Roman" w:cs="Times New Roman"/>
              </w:rPr>
              <w:t>те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>ле</w:t>
            </w:r>
            <w:r w:rsidRPr="008936C7">
              <w:rPr>
                <w:rFonts w:ascii="Times New Roman" w:hAnsi="Times New Roman" w:cs="Times New Roman"/>
              </w:rPr>
              <w:t>фонах и смартфонах строго запрещается.</w:t>
            </w:r>
          </w:p>
          <w:p w14:paraId="0424DE04" w14:textId="77777777" w:rsidR="00E321CB" w:rsidRPr="008936C7" w:rsidRDefault="00E321CB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CAC6767" w14:textId="50814E6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t xml:space="preserve">Поведение обучающегося на экзаменах регламентируют </w:t>
            </w:r>
            <w:hyperlink r:id="rId21" w:history="1">
              <w:r w:rsidRPr="008936C7">
                <w:rPr>
                  <w:rStyle w:val="a6"/>
                  <w:rFonts w:ascii="Times New Roman" w:hAnsi="Times New Roman" w:cs="Times New Roman"/>
                  <w:highlight w:val="green"/>
                </w:rPr>
                <w:t>«Правила проведения итогового контроля»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, </w:t>
            </w:r>
            <w:hyperlink r:id="rId22" w:history="1">
              <w:r w:rsidRPr="008936C7">
                <w:rPr>
                  <w:rStyle w:val="a6"/>
                  <w:rFonts w:ascii="Times New Roman" w:hAnsi="Times New Roman" w:cs="Times New Roman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3" w:history="1">
              <w:r w:rsidRPr="008936C7">
                <w:rPr>
                  <w:rStyle w:val="a6"/>
                  <w:rFonts w:ascii="Times New Roman" w:hAnsi="Times New Roman" w:cs="Times New Roman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>.</w:t>
            </w:r>
          </w:p>
        </w:tc>
      </w:tr>
      <w:tr w:rsidR="00EF53F8" w:rsidRPr="008936C7" w14:paraId="2AF6A589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0C8343FB" w14:textId="42F7F9A5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lastRenderedPageBreak/>
              <w:t>14.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22D39B39" w14:textId="4D7F4344" w:rsidR="00EF53F8" w:rsidRPr="008936C7" w:rsidRDefault="00EF53F8" w:rsidP="008936C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</w:rPr>
              <w:t>Принципы инклюзивности обучения (не более 150 слов).</w:t>
            </w:r>
          </w:p>
        </w:tc>
      </w:tr>
      <w:tr w:rsidR="00EF53F8" w:rsidRPr="008936C7" w14:paraId="02101E1D" w14:textId="77777777" w:rsidTr="008B7EAB">
        <w:tc>
          <w:tcPr>
            <w:tcW w:w="1386" w:type="dxa"/>
            <w:gridSpan w:val="3"/>
            <w:shd w:val="clear" w:color="auto" w:fill="auto"/>
          </w:tcPr>
          <w:p w14:paraId="0CE9876C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3" w:type="dxa"/>
            <w:gridSpan w:val="17"/>
            <w:shd w:val="clear" w:color="auto" w:fill="auto"/>
          </w:tcPr>
          <w:p w14:paraId="2D5DAF10" w14:textId="06D03083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Постоянно готовится к занятиям:</w:t>
            </w:r>
          </w:p>
          <w:p w14:paraId="7E11CCF4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Принимать ответственность за свое обучение:</w:t>
            </w:r>
          </w:p>
          <w:p w14:paraId="727E34CD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Активно участвовать в обучении группы:</w:t>
            </w:r>
          </w:p>
          <w:p w14:paraId="5847BC52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активно участвует в обсуждении, охотно берет задания</w:t>
            </w:r>
          </w:p>
          <w:p w14:paraId="5A3C208D" w14:textId="36BA5534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Демонстрировать эффективные групповые навыки   </w:t>
            </w:r>
          </w:p>
          <w:p w14:paraId="00C35827" w14:textId="210DE900" w:rsidR="00EF53F8" w:rsidRPr="008936C7" w:rsidRDefault="005324CF" w:rsidP="008936C7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5.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Искусное владение коммуникации с ровесниками:</w:t>
            </w:r>
          </w:p>
          <w:p w14:paraId="7F377DE6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5324CF" w:rsidRPr="008936C7" w:rsidRDefault="005324CF" w:rsidP="008936C7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Уважительное отношение</w:t>
            </w:r>
          </w:p>
          <w:p w14:paraId="24F4A490" w14:textId="5E2728D9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Высоко развитые профессиональные навыки:</w:t>
            </w:r>
          </w:p>
          <w:p w14:paraId="5859ECCC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5324CF" w:rsidRPr="008936C7" w:rsidRDefault="005324CF" w:rsidP="008936C7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Соблюдение субординации.</w:t>
            </w:r>
          </w:p>
          <w:p w14:paraId="354B77D6" w14:textId="441DAB24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Высокий самоанализ:</w:t>
            </w:r>
          </w:p>
          <w:p w14:paraId="2B412648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5324C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8.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Высоко развитое критическое мышление:</w:t>
            </w:r>
          </w:p>
          <w:p w14:paraId="3B0859E8" w14:textId="77777777" w:rsidR="005324CF" w:rsidRPr="008936C7" w:rsidRDefault="005324C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2F134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2F134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2F134F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EF53F8" w:rsidRPr="008936C7" w:rsidRDefault="002F134F" w:rsidP="008936C7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8936C7">
              <w:rPr>
                <w:color w:val="000000"/>
                <w:sz w:val="22"/>
                <w:szCs w:val="22"/>
              </w:rPr>
              <w:t>Строго соблюдает принципы врачебной этики и PRIMUM NON NOCER</w:t>
            </w:r>
          </w:p>
        </w:tc>
      </w:tr>
      <w:tr w:rsidR="00EF53F8" w:rsidRPr="008936C7" w14:paraId="3BE3596F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77C4E627" w14:textId="7B55A4E0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325700A6" w14:textId="2958C54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Дистанционное/онлайн обучение – запрещено по клинич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>еской</w:t>
            </w:r>
            <w:r w:rsidRPr="008936C7">
              <w:rPr>
                <w:rFonts w:ascii="Times New Roman" w:hAnsi="Times New Roman" w:cs="Times New Roman"/>
                <w:b/>
                <w:bCs/>
              </w:rPr>
              <w:t xml:space="preserve"> дисц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>иплине</w:t>
            </w:r>
          </w:p>
          <w:p w14:paraId="57BE5583" w14:textId="7DFEC84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i/>
                <w:iCs/>
              </w:rPr>
              <w:t>(части, выделенные зеленым, пожалуйста, не изменяйте)</w:t>
            </w:r>
          </w:p>
        </w:tc>
      </w:tr>
      <w:tr w:rsidR="00EF53F8" w:rsidRPr="008936C7" w14:paraId="4D601E6B" w14:textId="77777777" w:rsidTr="008B7EAB">
        <w:tc>
          <w:tcPr>
            <w:tcW w:w="9959" w:type="dxa"/>
            <w:gridSpan w:val="20"/>
            <w:shd w:val="clear" w:color="auto" w:fill="auto"/>
          </w:tcPr>
          <w:p w14:paraId="78DB1EFA" w14:textId="52086228" w:rsidR="00381004" w:rsidRPr="008936C7" w:rsidRDefault="006B7DC7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t xml:space="preserve">1. 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 xml:space="preserve">Согласно приказу МОН РК №17513 от 9 октября 2018 г. </w:t>
            </w:r>
            <w:r w:rsidR="00381004" w:rsidRPr="008936C7">
              <w:rPr>
                <w:rFonts w:ascii="Times New Roman" w:hAnsi="Times New Roman" w:cs="Times New Roman"/>
                <w:highlight w:val="green"/>
                <w:lang w:val="kk-KZ"/>
              </w:rPr>
              <w:t>«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A24E61" w:rsidRPr="008936C7" w:rsidRDefault="00A24E61" w:rsidP="008936C7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lastRenderedPageBreak/>
              <w:t>Согласно вышеуказанному нормативному документу, с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пециальност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и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 xml:space="preserve"> с кодом 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 xml:space="preserve">дисциплин </w:t>
            </w:r>
            <w:r w:rsidR="00C62BF1" w:rsidRPr="008936C7">
              <w:rPr>
                <w:rFonts w:ascii="Times New Roman" w:hAnsi="Times New Roman" w:cs="Times New Roman"/>
                <w:b/>
                <w:bCs/>
                <w:highlight w:val="green"/>
              </w:rPr>
              <w:t>здравоохранение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 xml:space="preserve">: 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бакалавриат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 xml:space="preserve"> (6В101), магистратур (7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en-US"/>
              </w:rPr>
              <w:t>M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101), резидентур (7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en-US"/>
              </w:rPr>
              <w:t>R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101),  доктарантур, (8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en-US"/>
              </w:rPr>
              <w:t>D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101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kk-KZ"/>
              </w:rPr>
              <w:t>)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-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kk-KZ"/>
              </w:rPr>
              <w:t xml:space="preserve"> обучение в форме экстерната и онлайн</w:t>
            </w:r>
            <w:r w:rsidRPr="008936C7">
              <w:rPr>
                <w:rFonts w:ascii="Times New Roman" w:hAnsi="Times New Roman" w:cs="Times New Roman"/>
                <w:highlight w:val="green"/>
              </w:rPr>
              <w:t>-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kk-KZ"/>
              </w:rPr>
              <w:t xml:space="preserve">обучения – </w:t>
            </w:r>
            <w:r w:rsidR="00C62BF1" w:rsidRPr="008936C7">
              <w:rPr>
                <w:rFonts w:ascii="Times New Roman" w:hAnsi="Times New Roman" w:cs="Times New Roman"/>
                <w:b/>
                <w:bCs/>
                <w:highlight w:val="green"/>
                <w:lang w:val="kk-KZ"/>
              </w:rPr>
              <w:t>не допускается</w:t>
            </w:r>
            <w:r w:rsidRPr="008936C7">
              <w:rPr>
                <w:rFonts w:ascii="Times New Roman" w:hAnsi="Times New Roman" w:cs="Times New Roman"/>
                <w:b/>
                <w:bCs/>
                <w:highlight w:val="green"/>
                <w:lang w:val="kk-KZ"/>
              </w:rPr>
              <w:t>.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15789105" w14:textId="6A8CB673" w:rsidR="006B7DC7" w:rsidRPr="008936C7" w:rsidRDefault="00A24E61" w:rsidP="008936C7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Таким образом о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бучающимся запрещается дистанционное обучение в любой форме.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kk-KZ"/>
              </w:rPr>
              <w:t>Разрешается лишь отработка занятия по дисциплины в связи с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 xml:space="preserve"> отсутсвии студента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по независящей от него причины и наличием своевременного потверждающего документа (пример: проблема со здоровьем и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придъявление потверждающего документа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 xml:space="preserve">медицинская справка, сигнальный лист СМП,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выписка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консультативн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ого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приём</w:t>
            </w:r>
            <w:r w:rsidRPr="008936C7">
              <w:rPr>
                <w:rFonts w:ascii="Times New Roman" w:hAnsi="Times New Roman" w:cs="Times New Roman"/>
                <w:lang w:val="kk-KZ"/>
              </w:rPr>
              <w:t>а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 xml:space="preserve"> к медицинскому специалисту</w:t>
            </w:r>
            <w:r w:rsidR="00AC56D1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56D1" w:rsidRPr="008936C7">
              <w:rPr>
                <w:rFonts w:ascii="Times New Roman" w:hAnsi="Times New Roman" w:cs="Times New Roman"/>
              </w:rPr>
              <w:t>- врачу</w:t>
            </w:r>
            <w:r w:rsidRPr="008936C7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EF53F8" w:rsidRPr="008936C7" w14:paraId="50137FDD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63BB0008" w14:textId="4FD73CA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lastRenderedPageBreak/>
              <w:t>16.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1640D40C" w14:textId="0CD0840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Утверждение и рассмотрение</w:t>
            </w:r>
          </w:p>
        </w:tc>
      </w:tr>
      <w:tr w:rsidR="00EF53F8" w:rsidRPr="008936C7" w14:paraId="3D4F2E3A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79C35793" w14:textId="707F590D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Заведующий кафедрой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5603914C" w14:textId="3959AC8E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4BE8CEB7" w14:textId="05D3F9A9" w:rsidR="00EF53F8" w:rsidRPr="008936C7" w:rsidRDefault="0027681E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проф. Курманова Г.М.</w:t>
            </w:r>
          </w:p>
        </w:tc>
      </w:tr>
      <w:tr w:rsidR="00EF53F8" w:rsidRPr="008936C7" w14:paraId="47EB331A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1219B8E8" w14:textId="1E29C4CB" w:rsidR="00EF53F8" w:rsidRPr="008936C7" w:rsidRDefault="00E90C42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Академический комитет ФМиЗ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FD75CF1" w14:textId="2760D3B9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Протокол №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04158064" w14:textId="149C76C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Дата утверждения</w:t>
            </w:r>
          </w:p>
        </w:tc>
      </w:tr>
      <w:tr w:rsidR="00E90C42" w:rsidRPr="008936C7" w14:paraId="7FC5DA7E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0D2D95F7" w14:textId="44BF3F51" w:rsidR="00E90C42" w:rsidRPr="008936C7" w:rsidRDefault="00E90C42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Председатель Академического комитета ФМиЗ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28DEE698" w14:textId="4C4C56ED" w:rsidR="00E90C42" w:rsidRPr="008936C7" w:rsidRDefault="00E90C4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0A412219" w14:textId="27AFAAB3" w:rsidR="00E90C42" w:rsidRPr="008936C7" w:rsidRDefault="00E90C4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проф. Курманова Г.М.</w:t>
            </w:r>
          </w:p>
        </w:tc>
      </w:tr>
      <w:tr w:rsidR="00EF53F8" w:rsidRPr="008936C7" w14:paraId="315EFBCB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09E91723" w14:textId="1D86BEE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Декан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E293F2E" w14:textId="6A42B543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1F699AA9" w14:textId="47826F23" w:rsidR="00EF53F8" w:rsidRPr="008936C7" w:rsidRDefault="0027681E" w:rsidP="008936C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936C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Декан факультета </w:t>
            </w:r>
          </w:p>
        </w:tc>
      </w:tr>
    </w:tbl>
    <w:p w14:paraId="763A943F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BD7CA55" w14:textId="77777777" w:rsidR="007820E6" w:rsidRPr="008936C7" w:rsidRDefault="007820E6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14A04CE" w14:textId="25CF981E" w:rsidR="00A81A4D" w:rsidRPr="008936C7" w:rsidRDefault="00A81A4D" w:rsidP="008936C7">
      <w:pPr>
        <w:spacing w:line="240" w:lineRule="auto"/>
        <w:contextualSpacing/>
        <w:rPr>
          <w:rFonts w:ascii="Times New Roman" w:hAnsi="Times New Roman" w:cs="Times New Roman"/>
        </w:rPr>
      </w:pPr>
      <w:r w:rsidRPr="008936C7">
        <w:rPr>
          <w:rFonts w:ascii="Times New Roman" w:hAnsi="Times New Roman" w:cs="Times New Roman"/>
        </w:rPr>
        <w:br w:type="page"/>
      </w:r>
    </w:p>
    <w:p w14:paraId="280B73AB" w14:textId="77777777" w:rsidR="00E62B01" w:rsidRPr="008936C7" w:rsidRDefault="00E62B01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  <w:sectPr w:rsidR="00E62B01" w:rsidRPr="008936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8936C7" w:rsidRDefault="00B91CC2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6BBB417" w14:textId="77777777" w:rsidR="00262966" w:rsidRPr="008936C7" w:rsidRDefault="00262966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139EC4B" w14:textId="2621C3D8" w:rsidR="00A81A4D" w:rsidRPr="008936C7" w:rsidRDefault="00A81A4D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36C7">
        <w:rPr>
          <w:rFonts w:ascii="Times New Roman" w:hAnsi="Times New Roman" w:cs="Times New Roman"/>
          <w:b/>
          <w:bCs/>
        </w:rPr>
        <w:t>Тематический план и содержание занятий</w:t>
      </w:r>
    </w:p>
    <w:p w14:paraId="13E5452F" w14:textId="77777777" w:rsidR="00A81A4D" w:rsidRPr="008936C7" w:rsidRDefault="00A81A4D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"/>
        <w:gridCol w:w="1134"/>
        <w:gridCol w:w="6630"/>
        <w:gridCol w:w="4536"/>
        <w:gridCol w:w="2126"/>
      </w:tblGrid>
      <w:tr w:rsidR="00A81A4D" w:rsidRPr="008936C7" w14:paraId="375F4484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02F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CBF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4C7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484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7E11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Форма проведения</w:t>
            </w:r>
          </w:p>
        </w:tc>
      </w:tr>
      <w:tr w:rsidR="00A81A4D" w:rsidRPr="008936C7" w14:paraId="3E438CF5" w14:textId="77777777" w:rsidTr="00D35080">
        <w:trPr>
          <w:trHeight w:val="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5CFC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200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DC3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409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9D9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</w:t>
            </w:r>
          </w:p>
        </w:tc>
      </w:tr>
      <w:tr w:rsidR="00A81A4D" w:rsidRPr="008936C7" w14:paraId="047941BD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649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9BD9" w14:textId="05AF356C" w:rsidR="00A81A4D" w:rsidRPr="008936C7" w:rsidRDefault="00C739D8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  <w:spacing w:val="2"/>
                <w:lang w:val="kk-KZ"/>
              </w:rPr>
              <w:t>Синдром а</w:t>
            </w:r>
            <w:r w:rsidRPr="008936C7">
              <w:rPr>
                <w:rFonts w:ascii="Times New Roman" w:eastAsia="Calibri" w:hAnsi="Times New Roman" w:cs="Times New Roman"/>
                <w:spacing w:val="2"/>
              </w:rPr>
              <w:t>ртериальной гипертензии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8B1" w14:textId="23D6519D" w:rsidR="00A81A4D" w:rsidRPr="008936C7" w:rsidRDefault="00A81A4D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/>
                <w:bCs/>
              </w:rPr>
              <w:t>Результаты обучения:</w:t>
            </w:r>
          </w:p>
          <w:p w14:paraId="24E99366" w14:textId="180DE976" w:rsidR="00C739D8" w:rsidRPr="008936C7" w:rsidRDefault="00C739D8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сердечной-сосудистой системы при опросе пациента</w:t>
            </w:r>
          </w:p>
          <w:p w14:paraId="2FC888B2" w14:textId="7F967033" w:rsidR="00C739D8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hAnsi="Times New Roman" w:cs="Times New Roman"/>
              </w:rPr>
              <w:t xml:space="preserve">- </w:t>
            </w:r>
            <w:r w:rsidR="00C739D8" w:rsidRPr="008936C7">
              <w:rPr>
                <w:rFonts w:ascii="Times New Roman" w:hAnsi="Times New Roman" w:cs="Times New Roman"/>
              </w:rPr>
              <w:t>проводить целенаправленный расспрос и физикальное обследование пациента с учетом возрастных особенностей с патологией сердечно-сосудистой систем;</w:t>
            </w:r>
          </w:p>
          <w:p w14:paraId="3B30E9EF" w14:textId="3558D679" w:rsidR="00C739D8" w:rsidRPr="008936C7" w:rsidRDefault="00FC147B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</w:t>
            </w:r>
            <w:r w:rsidR="00C739D8" w:rsidRPr="008936C7">
              <w:rPr>
                <w:rFonts w:ascii="Times New Roman" w:eastAsia="TimesNewRomanPSMT" w:hAnsi="Times New Roman" w:cs="Times New Roman"/>
                <w:bCs/>
              </w:rPr>
              <w:t>выделять основной симптомы и синдромы – артериальной гипертензии (</w:t>
            </w:r>
            <w:r w:rsidR="00C739D8" w:rsidRPr="008936C7">
              <w:rPr>
                <w:rFonts w:ascii="Times New Roman" w:hAnsi="Times New Roman" w:cs="Times New Roman"/>
              </w:rPr>
              <w:t>Первичная и вторичная артериальная гипертензия</w:t>
            </w:r>
            <w:r w:rsidR="00C739D8" w:rsidRPr="008936C7">
              <w:rPr>
                <w:rFonts w:ascii="Times New Roman" w:eastAsia="TimesNewRomanPSMT" w:hAnsi="Times New Roman" w:cs="Times New Roman"/>
                <w:bCs/>
              </w:rPr>
              <w:t>: почечная, реноваскулярная, эндокринная, кардиоваскулярная, нейрогенная)</w:t>
            </w:r>
          </w:p>
          <w:p w14:paraId="5E8B446C" w14:textId="772B9A60" w:rsidR="00C739D8" w:rsidRPr="008936C7" w:rsidRDefault="00FC147B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hAnsi="Times New Roman" w:cs="Times New Roman"/>
              </w:rPr>
              <w:t xml:space="preserve">- </w:t>
            </w:r>
            <w:r w:rsidR="00C739D8" w:rsidRPr="008936C7">
              <w:rPr>
                <w:rFonts w:ascii="Times New Roman" w:hAnsi="Times New Roman" w:cs="Times New Roman"/>
              </w:rPr>
              <w:t>объяснить патогенез первичного и вторичного артериальной гипертензии</w:t>
            </w:r>
          </w:p>
          <w:p w14:paraId="1FCCD1D5" w14:textId="24669B94" w:rsidR="00C739D8" w:rsidRPr="008936C7" w:rsidRDefault="00FC147B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</w:t>
            </w:r>
            <w:r w:rsidR="00C739D8" w:rsidRPr="008936C7">
              <w:rPr>
                <w:rFonts w:ascii="Times New Roman" w:eastAsia="TimesNewRomanPSMT" w:hAnsi="Times New Roman" w:cs="Times New Roman"/>
                <w:bCs/>
              </w:rPr>
              <w:t xml:space="preserve">подтвердить предполагаемый диагноз артериальной гипертензии  </w:t>
            </w:r>
          </w:p>
          <w:p w14:paraId="2CC3D9E3" w14:textId="77777777" w:rsidR="00C739D8" w:rsidRPr="008936C7" w:rsidRDefault="00C739D8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синдромом гипертензии при эндокринных, почечных, сосудистых заболевание </w:t>
            </w:r>
          </w:p>
          <w:p w14:paraId="4461698C" w14:textId="0F6B42E7" w:rsidR="00A81A4D" w:rsidRPr="008936C7" w:rsidRDefault="00A81A4D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может назначить лечение пациенту с </w:t>
            </w:r>
            <w:r w:rsidR="00C739D8" w:rsidRPr="008936C7">
              <w:rPr>
                <w:rFonts w:ascii="Times New Roman" w:eastAsia="TimesNewRomanPSMT" w:hAnsi="Times New Roman" w:cs="Times New Roman"/>
                <w:lang w:val="kk-KZ"/>
              </w:rPr>
              <w:t>артериальной гипертензии</w:t>
            </w:r>
            <w:r w:rsidRPr="008936C7">
              <w:rPr>
                <w:rFonts w:ascii="Times New Roman" w:eastAsia="TimesNewRomanPSMT" w:hAnsi="Times New Roman" w:cs="Times New Roman"/>
              </w:rPr>
              <w:t>, с учетом индивидуальных особенностей пациента и особенностей назначаемых препаратов</w:t>
            </w:r>
            <w:r w:rsidRPr="008936C7">
              <w:rPr>
                <w:rFonts w:ascii="Times New Roman" w:hAnsi="Times New Roman" w:cs="Times New Roman"/>
              </w:rPr>
              <w:t xml:space="preserve"> (</w:t>
            </w:r>
            <w:r w:rsidR="00C739D8" w:rsidRPr="008936C7">
              <w:rPr>
                <w:rFonts w:ascii="Times New Roman" w:hAnsi="Times New Roman" w:cs="Times New Roman"/>
                <w:lang w:val="kk-KZ"/>
              </w:rPr>
              <w:t>ИАПФ</w:t>
            </w:r>
            <w:r w:rsidR="00C739D8" w:rsidRPr="008936C7">
              <w:rPr>
                <w:rFonts w:ascii="Times New Roman" w:hAnsi="Times New Roman" w:cs="Times New Roman"/>
              </w:rPr>
              <w:t xml:space="preserve">, </w:t>
            </w:r>
            <w:r w:rsidR="00C739D8" w:rsidRPr="008936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бета-адреноблокаторы, диуретики, блокаторы кальциевых каналов — антогонисты кальция, блокаторы рецепторов ангиотензина II, альфа-адреноблокаторы, комбинированные из разных групп препараты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). </w:t>
            </w:r>
          </w:p>
          <w:p w14:paraId="20F24BFF" w14:textId="77777777" w:rsidR="00FC147B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</w:p>
          <w:p w14:paraId="1D9D24DD" w14:textId="77777777" w:rsidR="00564B44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Pr="008936C7">
              <w:rPr>
                <w:rFonts w:ascii="Times New Roman" w:hAnsi="Times New Roman" w:cs="Times New Roman"/>
                <w:b/>
              </w:rPr>
              <w:t>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681B0250" w14:textId="6959C988" w:rsidR="00A81A4D" w:rsidRDefault="00564B44" w:rsidP="008936C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739D8" w:rsidRPr="008936C7">
              <w:rPr>
                <w:rFonts w:ascii="Times New Roman" w:hAnsi="Times New Roman" w:cs="Times New Roman"/>
              </w:rPr>
              <w:t xml:space="preserve">Современные принципы лечения АГ, последние данные (обзор статьи, </w:t>
            </w:r>
            <w:r w:rsidR="00C739D8"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3022530B" w14:textId="77777777" w:rsidR="00564B44" w:rsidRPr="008936C7" w:rsidRDefault="00564B44" w:rsidP="00564B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>2. Питание при артериальной гипертензии</w:t>
            </w:r>
          </w:p>
          <w:p w14:paraId="04D3103B" w14:textId="2FD89BE6" w:rsidR="00564B44" w:rsidRPr="008936C7" w:rsidRDefault="00564B44" w:rsidP="00564B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6F34AAD3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52D8" w14:textId="14472B15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t>1. Мухин Н.А., Моисеев В.С. Пропедевтика внутренних болезней: учебник. — 2-е изд., доп. и перераб. М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8936C7">
              <w:rPr>
                <w:rFonts w:ascii="Times New Roman" w:hAnsi="Times New Roman" w:cs="Times New Roman"/>
              </w:rPr>
              <w:t>ГЭОТАР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8936C7">
              <w:rPr>
                <w:rFonts w:ascii="Times New Roman" w:hAnsi="Times New Roman" w:cs="Times New Roman"/>
              </w:rPr>
              <w:t>г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9C7B88" w:rsidRPr="008936C7">
              <w:rPr>
                <w:rFonts w:ascii="Times New Roman" w:hAnsi="Times New Roman" w:cs="Times New Roman"/>
              </w:rPr>
              <w:t>глава</w:t>
            </w:r>
            <w:r w:rsidR="009C7B88" w:rsidRPr="008936C7">
              <w:rPr>
                <w:rFonts w:ascii="Times New Roman" w:hAnsi="Times New Roman" w:cs="Times New Roman"/>
                <w:lang w:val="en-US"/>
              </w:rPr>
              <w:t>-6</w:t>
            </w:r>
            <w:r w:rsidRPr="008936C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98FB6B" w14:textId="6C5EC8DF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2. Nicholas J Talley, Brad Frankum &amp; David Currow. Essentials of Internal medicine Elsevier. 3d edition, Chapter</w:t>
            </w:r>
            <w:r w:rsidR="002525A1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7B88" w:rsidRPr="008936C7">
              <w:rPr>
                <w:rFonts w:ascii="Times New Roman" w:hAnsi="Times New Roman" w:cs="Times New Roman"/>
                <w:lang w:val="en-US"/>
              </w:rPr>
              <w:t>9</w:t>
            </w:r>
            <w:r w:rsidRPr="008936C7">
              <w:rPr>
                <w:rFonts w:ascii="Times New Roman" w:hAnsi="Times New Roman" w:cs="Times New Roman"/>
                <w:lang w:val="en-US"/>
              </w:rPr>
              <w:t>, p</w:t>
            </w:r>
            <w:r w:rsidR="002525A1" w:rsidRPr="008936C7">
              <w:rPr>
                <w:rFonts w:ascii="Times New Roman" w:hAnsi="Times New Roman" w:cs="Times New Roman"/>
                <w:lang w:val="en-US"/>
              </w:rPr>
              <w:t xml:space="preserve"> 217</w:t>
            </w:r>
            <w:r w:rsidR="009C7B88" w:rsidRPr="008936C7">
              <w:rPr>
                <w:rFonts w:ascii="Times New Roman" w:hAnsi="Times New Roman" w:cs="Times New Roman"/>
                <w:lang w:val="en-US"/>
              </w:rPr>
              <w:t>-228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936C7">
              <w:rPr>
                <w:rFonts w:ascii="Times New Roman" w:hAnsi="Times New Roman" w:cs="Times New Roman"/>
              </w:rPr>
              <w:t>Электронный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ресурс</w:t>
            </w:r>
            <w:r w:rsidRPr="008936C7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4AF1EE45" w14:textId="337C2370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9C7B88" w:rsidRPr="008936C7">
              <w:rPr>
                <w:rFonts w:ascii="Times New Roman" w:eastAsia="Calibri" w:hAnsi="Times New Roman" w:cs="Times New Roman"/>
              </w:rPr>
              <w:t>Ішкі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C7B88" w:rsidRPr="008936C7">
              <w:rPr>
                <w:rFonts w:ascii="Times New Roman" w:eastAsia="Calibri" w:hAnsi="Times New Roman" w:cs="Times New Roman"/>
              </w:rPr>
              <w:t>аурулар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C7B88" w:rsidRPr="008936C7">
              <w:rPr>
                <w:rFonts w:ascii="Times New Roman" w:eastAsia="Calibri" w:hAnsi="Times New Roman" w:cs="Times New Roman"/>
              </w:rPr>
              <w:t>пропедевтикасы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="009C7B88" w:rsidRPr="008936C7">
              <w:rPr>
                <w:rFonts w:ascii="Times New Roman" w:eastAsia="Calibri" w:hAnsi="Times New Roman" w:cs="Times New Roman"/>
              </w:rPr>
              <w:t>оқулық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  — </w:t>
            </w:r>
            <w:r w:rsidR="009C7B88" w:rsidRPr="008936C7">
              <w:rPr>
                <w:rFonts w:ascii="Times New Roman" w:eastAsia="Calibri" w:hAnsi="Times New Roman" w:cs="Times New Roman"/>
              </w:rPr>
              <w:t>М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.: </w:t>
            </w:r>
            <w:r w:rsidR="009C7B88" w:rsidRPr="008936C7">
              <w:rPr>
                <w:rFonts w:ascii="Times New Roman" w:eastAsia="Calibri" w:hAnsi="Times New Roman" w:cs="Times New Roman"/>
              </w:rPr>
              <w:t>ГЭОТАР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="009C7B88" w:rsidRPr="008936C7">
              <w:rPr>
                <w:rFonts w:ascii="Times New Roman" w:eastAsia="Calibri" w:hAnsi="Times New Roman" w:cs="Times New Roman"/>
              </w:rPr>
              <w:t>Медиа</w:t>
            </w:r>
            <w:r w:rsidR="002525A1" w:rsidRPr="008936C7">
              <w:rPr>
                <w:rFonts w:ascii="Times New Roman" w:eastAsia="Calibri" w:hAnsi="Times New Roman" w:cs="Times New Roman"/>
                <w:lang w:val="en-US"/>
              </w:rPr>
              <w:t xml:space="preserve">,2015, </w:t>
            </w:r>
            <w:r w:rsidR="002525A1" w:rsidRPr="008936C7">
              <w:rPr>
                <w:rFonts w:ascii="Times New Roman" w:eastAsia="Calibri" w:hAnsi="Times New Roman" w:cs="Times New Roman"/>
              </w:rPr>
              <w:t>Тарау</w:t>
            </w:r>
            <w:r w:rsidR="002525A1" w:rsidRPr="008936C7">
              <w:rPr>
                <w:rFonts w:ascii="Times New Roman" w:eastAsia="Calibri" w:hAnsi="Times New Roman" w:cs="Times New Roman"/>
                <w:lang w:val="en-US"/>
              </w:rPr>
              <w:t>-6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="009C7B88" w:rsidRPr="008936C7">
              <w:rPr>
                <w:rFonts w:ascii="Times New Roman" w:eastAsia="Calibri" w:hAnsi="Times New Roman" w:cs="Times New Roman"/>
              </w:rPr>
              <w:t>ил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9C7B88" w:rsidRPr="008936C7">
              <w:rPr>
                <w:rFonts w:ascii="Times New Roman" w:eastAsia="Calibri" w:hAnsi="Times New Roman" w:cs="Times New Roman"/>
              </w:rPr>
              <w:t>Н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="009C7B88" w:rsidRPr="008936C7">
              <w:rPr>
                <w:rFonts w:ascii="Times New Roman" w:eastAsia="Calibri" w:hAnsi="Times New Roman" w:cs="Times New Roman"/>
              </w:rPr>
              <w:t>А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9C7B88" w:rsidRPr="008936C7">
              <w:rPr>
                <w:rFonts w:ascii="Times New Roman" w:eastAsia="Calibri" w:hAnsi="Times New Roman" w:cs="Times New Roman"/>
              </w:rPr>
              <w:t>Мухин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="009C7B88" w:rsidRPr="008936C7">
              <w:rPr>
                <w:rFonts w:ascii="Times New Roman" w:eastAsia="Calibri" w:hAnsi="Times New Roman" w:cs="Times New Roman"/>
              </w:rPr>
              <w:t>В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="009C7B88" w:rsidRPr="008936C7">
              <w:rPr>
                <w:rFonts w:ascii="Times New Roman" w:eastAsia="Calibri" w:hAnsi="Times New Roman" w:cs="Times New Roman"/>
              </w:rPr>
              <w:t>С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9C7B88" w:rsidRPr="008936C7">
              <w:rPr>
                <w:rFonts w:ascii="Times New Roman" w:eastAsia="Calibri" w:hAnsi="Times New Roman" w:cs="Times New Roman"/>
              </w:rPr>
              <w:t>Моисеев</w:t>
            </w:r>
            <w:r w:rsidR="009C7B88" w:rsidRPr="008936C7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  <w:p w14:paraId="3E4EA1F6" w14:textId="558B3F8B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4. Harrisson’s Manual of M</w:t>
            </w:r>
            <w:r w:rsidR="009C7B88" w:rsidRPr="008936C7">
              <w:rPr>
                <w:rFonts w:ascii="Times New Roman" w:hAnsi="Times New Roman" w:cs="Times New Roman"/>
                <w:lang w:val="en-US"/>
              </w:rPr>
              <w:t>edicine/ 20th Edition, Section 8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525A1" w:rsidRPr="008936C7">
              <w:rPr>
                <w:rFonts w:ascii="Times New Roman" w:hAnsi="Times New Roman" w:cs="Times New Roman"/>
                <w:lang w:val="en-US"/>
              </w:rPr>
              <w:t>p. 676-682</w:t>
            </w:r>
            <w:r w:rsidRPr="008936C7">
              <w:rPr>
                <w:rFonts w:ascii="Times New Roman" w:hAnsi="Times New Roman" w:cs="Times New Roman"/>
                <w:lang w:val="en-US"/>
              </w:rPr>
              <w:t>, p. 2209-2220.</w:t>
            </w:r>
          </w:p>
          <w:p w14:paraId="5A119EAC" w14:textId="5B78EA08" w:rsidR="002525A1" w:rsidRPr="008936C7" w:rsidRDefault="002525A1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 xml:space="preserve">5. </w:t>
            </w:r>
            <w:r w:rsidR="00776AAC" w:rsidRPr="008936C7">
              <w:rPr>
                <w:rFonts w:ascii="Times New Roman" w:hAnsi="Times New Roman" w:cs="Times New Roman"/>
                <w:lang w:val="en-US"/>
              </w:rPr>
              <w:t xml:space="preserve">Henry R. Black, William J. Elliott. </w:t>
            </w:r>
            <w:r w:rsidRPr="008936C7">
              <w:rPr>
                <w:rFonts w:ascii="Times New Roman" w:hAnsi="Times New Roman" w:cs="Times New Roman"/>
                <w:lang w:val="en-US"/>
              </w:rPr>
              <w:t>Hypertension A Companion to Braunwald’s Heart Disease SECOND EDITION</w:t>
            </w:r>
            <w:r w:rsidR="00776AAC" w:rsidRPr="008936C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776AAC" w:rsidRPr="008936C7">
              <w:rPr>
                <w:rFonts w:ascii="Times New Roman" w:hAnsi="Times New Roman" w:cs="Times New Roman"/>
              </w:rPr>
              <w:t>Электронный</w:t>
            </w:r>
            <w:r w:rsidR="00776AAC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76AAC" w:rsidRPr="008936C7">
              <w:rPr>
                <w:rFonts w:ascii="Times New Roman" w:hAnsi="Times New Roman" w:cs="Times New Roman"/>
              </w:rPr>
              <w:t>ресурс</w:t>
            </w:r>
            <w:r w:rsidR="00776AAC" w:rsidRPr="008936C7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69A82C7D" w14:textId="2979F673" w:rsidR="00A81A4D" w:rsidRPr="008936C7" w:rsidRDefault="00776AAC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6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>.</w:t>
            </w:r>
            <w:r w:rsidR="002525A1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4" w:history="1">
              <w:r w:rsidR="002525A1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https://geekymedics.com/cardiovascular-examination-2/</w:t>
              </w:r>
            </w:hyperlink>
            <w:r w:rsidR="002525A1" w:rsidRPr="008936C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0C0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7F3A63E6" w14:textId="433982C5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  <w:r w:rsidR="00D35080"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7E1759B3" w14:textId="6E2602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  <w:r w:rsidR="007D4E03"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395EE2F3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4. Мини-конференция темы СРС</w:t>
            </w:r>
            <w:r w:rsidR="00D35080"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60D91EA3" w14:textId="675BD83E" w:rsidR="00D35080" w:rsidRPr="008936C7" w:rsidRDefault="00D35080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4D" w:rsidRPr="008936C7" w14:paraId="67C3430B" w14:textId="77777777" w:rsidTr="00D35080">
        <w:trPr>
          <w:trHeight w:val="126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A011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CB1" w14:textId="68D493D6" w:rsidR="00A81A4D" w:rsidRPr="008936C7" w:rsidRDefault="00FC147B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</w:rPr>
              <w:t>Синдром поражения клапанного аппарата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84D6" w14:textId="5B6120C2" w:rsidR="00A81A4D" w:rsidRPr="008936C7" w:rsidRDefault="00A81A4D" w:rsidP="008936C7">
            <w:pPr>
              <w:pStyle w:val="a4"/>
              <w:spacing w:after="0" w:line="240" w:lineRule="auto"/>
              <w:ind w:left="0"/>
              <w:rPr>
                <w:rFonts w:ascii="Times New Roman" w:eastAsia="Malgun Gothic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b/>
                <w:bCs/>
                <w:lang w:val="kk-KZ"/>
              </w:rPr>
              <w:t>Результаты обучения:</w:t>
            </w:r>
          </w:p>
          <w:p w14:paraId="31294A02" w14:textId="77777777" w:rsidR="00FC147B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клапанного аппарата при опросе пациента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64190133" w14:textId="287BE13E" w:rsidR="00FC147B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- проводить целенаправленный расспрос и физикальное обследование пациента с учетом возрастных особенностей с синдромом поражения клапанного аппарата;</w:t>
            </w:r>
          </w:p>
          <w:p w14:paraId="2E4FE9FB" w14:textId="569FAE17" w:rsidR="00FC147B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</w:t>
            </w:r>
            <w:r w:rsidR="00F165E9" w:rsidRPr="008936C7">
              <w:rPr>
                <w:rFonts w:ascii="Times New Roman" w:eastAsia="TimesNewRomanPSMT" w:hAnsi="Times New Roman" w:cs="Times New Roman"/>
                <w:bCs/>
              </w:rPr>
              <w:t>выделять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основной симптомы и синдромы –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клапанного поражение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сердца (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ВПС: </w:t>
            </w:r>
            <w:r w:rsidRPr="008936C7">
              <w:rPr>
                <w:rFonts w:ascii="Times New Roman" w:hAnsi="Times New Roman" w:cs="Times New Roman"/>
                <w:lang w:val="kk-KZ"/>
              </w:rPr>
              <w:t>открытый артериальный проток, дефект межпредсердной и межжелудочковой перегородок, Тетрада Фалло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, </w:t>
            </w:r>
            <w:hyperlink r:id="rId25" w:tgtFrame="_blank" w:history="1">
              <w:r w:rsidRPr="008936C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приобретённые пороки сердца</w:t>
              </w:r>
            </w:hyperlink>
            <w:r w:rsidRPr="008936C7">
              <w:rPr>
                <w:rStyle w:val="a6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 xml:space="preserve">: </w:t>
            </w:r>
            <w:r w:rsidRPr="008936C7">
              <w:rPr>
                <w:rFonts w:ascii="Times New Roman" w:hAnsi="Times New Roman" w:cs="Times New Roman"/>
                <w:lang w:val="kk-KZ"/>
              </w:rPr>
              <w:t>митральная недостаточность и стеноз, аортальная недостаточность и стеноз, трикуспиадальная недостаточность</w:t>
            </w:r>
            <w:r w:rsidRPr="008936C7">
              <w:rPr>
                <w:rStyle w:val="a6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>, ревматические и неревматические поражение клапанного аппарата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);</w:t>
            </w:r>
          </w:p>
          <w:p w14:paraId="4ACFFD9A" w14:textId="210F9864" w:rsidR="00FC147B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поражения клапанного аппарата;</w:t>
            </w:r>
          </w:p>
          <w:p w14:paraId="2840D85C" w14:textId="0FF0AAB7" w:rsidR="00FC147B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8936C7">
              <w:rPr>
                <w:rFonts w:ascii="Times New Roman" w:hAnsi="Times New Roman" w:cs="Times New Roman"/>
                <w:lang w:val="kk-KZ"/>
              </w:rPr>
              <w:t>поражения клапанного аппарата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>;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</w:p>
          <w:p w14:paraId="5AB90BF9" w14:textId="13A4D83E" w:rsidR="00FC147B" w:rsidRPr="008936C7" w:rsidRDefault="00FC147B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шумами при поражение клапанного аппарата (ВПС, </w:t>
            </w:r>
            <w:hyperlink r:id="rId26" w:tgtFrame="_blank" w:history="1">
              <w:r w:rsidRPr="008936C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приобретённые пороки сердца</w:t>
              </w:r>
            </w:hyperlink>
            <w:r w:rsidRPr="008936C7">
              <w:rPr>
                <w:rStyle w:val="a6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>, ревматические и неревматические поражение клапанного аппарата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)</w:t>
            </w:r>
          </w:p>
          <w:p w14:paraId="3CF50A39" w14:textId="11790A9B" w:rsidR="00A81A4D" w:rsidRPr="008936C7" w:rsidRDefault="00FC147B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поражение клапанного аппарата</w:t>
            </w:r>
          </w:p>
          <w:p w14:paraId="1F95FAA2" w14:textId="65B6883D" w:rsidR="00A81A4D" w:rsidRPr="008936C7" w:rsidRDefault="00A81A4D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 xml:space="preserve">- </w:t>
            </w:r>
            <w:r w:rsidR="008936C7">
              <w:rPr>
                <w:rFonts w:ascii="Times New Roman" w:eastAsia="Malgun Gothic" w:hAnsi="Times New Roman" w:cs="Times New Roman"/>
              </w:rPr>
              <w:t>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062D482F" w14:textId="03256653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A81A4D"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1236EC19" w14:textId="4BAC9C6B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="00A81A4D"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600C3753" w14:textId="0ECCDAAB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A81A4D" w:rsidRPr="008936C7">
              <w:rPr>
                <w:rFonts w:ascii="Times New Roman" w:eastAsia="Malgun Gothic" w:hAnsi="Times New Roman" w:cs="Times New Roman"/>
              </w:rPr>
              <w:t xml:space="preserve">емонстрировать приверженность к профессиональным ценностям, таким как альтруизм, сострадание, сочувствие, </w:t>
            </w:r>
            <w:r w:rsidR="00A81A4D" w:rsidRPr="008936C7">
              <w:rPr>
                <w:rFonts w:ascii="Times New Roman" w:eastAsia="Malgun Gothic" w:hAnsi="Times New Roman" w:cs="Times New Roman"/>
              </w:rPr>
              <w:lastRenderedPageBreak/>
              <w:t>ответственность, честность и соблюдение принципов конфиденциальности;</w:t>
            </w:r>
          </w:p>
          <w:p w14:paraId="4FB3467D" w14:textId="686A8C32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A81A4D"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2BA4135C" w14:textId="1A0FF38F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A81A4D"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09AD13A8" w14:textId="77777777" w:rsidR="007D4E03" w:rsidRPr="008936C7" w:rsidRDefault="007D4E03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</w:p>
          <w:p w14:paraId="0F29A5E6" w14:textId="77777777" w:rsidR="002E1058" w:rsidRDefault="007D4E0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Pr="008936C7">
              <w:rPr>
                <w:rFonts w:ascii="Times New Roman" w:hAnsi="Times New Roman" w:cs="Times New Roman"/>
                <w:b/>
              </w:rPr>
              <w:t>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4FD7C988" w14:textId="4BCE307C" w:rsidR="007D4E03" w:rsidRDefault="002E1058" w:rsidP="008936C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D4E03" w:rsidRPr="008936C7">
              <w:rPr>
                <w:rFonts w:ascii="Times New Roman" w:hAnsi="Times New Roman" w:cs="Times New Roman"/>
              </w:rPr>
              <w:t xml:space="preserve">Современные принципы диагностики пороки сердца, последние данные (обзор статьи, </w:t>
            </w:r>
            <w:r w:rsidR="007D4E03"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5087841E" w14:textId="67F8AEA1" w:rsidR="00A81A4D" w:rsidRPr="008936C7" w:rsidRDefault="00A81A4D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89D" w14:textId="5F2B8535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8936C7">
              <w:rPr>
                <w:rFonts w:ascii="Times New Roman" w:hAnsi="Times New Roman" w:cs="Times New Roman"/>
              </w:rPr>
              <w:t>ГЭОТАР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8936C7">
              <w:rPr>
                <w:rFonts w:ascii="Times New Roman" w:hAnsi="Times New Roman" w:cs="Times New Roman"/>
              </w:rPr>
              <w:t>г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165E9" w:rsidRPr="008936C7">
              <w:rPr>
                <w:rFonts w:ascii="Times New Roman" w:hAnsi="Times New Roman" w:cs="Times New Roman"/>
              </w:rPr>
              <w:t>глава</w:t>
            </w:r>
            <w:r w:rsidR="00F165E9" w:rsidRPr="008936C7">
              <w:rPr>
                <w:rFonts w:ascii="Times New Roman" w:hAnsi="Times New Roman" w:cs="Times New Roman"/>
                <w:lang w:val="en-US"/>
              </w:rPr>
              <w:t>-6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. </w:t>
            </w:r>
          </w:p>
          <w:p w14:paraId="1B3E4D9C" w14:textId="27C57506" w:rsidR="002525A1" w:rsidRPr="008936C7" w:rsidRDefault="002525A1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2. Nicholas J Talley, Brad Frankum &amp; David Currow. Essentials of Internal medicine Elsevier. 3d edition, Chapter 8, p 181-189 (</w:t>
            </w:r>
            <w:r w:rsidRPr="008936C7">
              <w:rPr>
                <w:rFonts w:ascii="Times New Roman" w:hAnsi="Times New Roman" w:cs="Times New Roman"/>
              </w:rPr>
              <w:t>Электронный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ресурс</w:t>
            </w:r>
            <w:r w:rsidRPr="008936C7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2E6F2499" w14:textId="43FCD52F" w:rsidR="00A81A4D" w:rsidRPr="008936C7" w:rsidRDefault="002525A1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3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>. Harrisson’s Manual of Medicine/ 20th Edition, S</w:t>
            </w:r>
            <w:r w:rsidRPr="008936C7">
              <w:rPr>
                <w:rFonts w:ascii="Times New Roman" w:hAnsi="Times New Roman" w:cs="Times New Roman"/>
                <w:lang w:val="en-US"/>
              </w:rPr>
              <w:t>ection 8, p. 658-666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>, p.2220-2244.</w:t>
            </w:r>
          </w:p>
          <w:p w14:paraId="20D78573" w14:textId="0E88A99E" w:rsidR="00A81A4D" w:rsidRPr="008936C7" w:rsidRDefault="00776AAC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4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 xml:space="preserve">. History and Clinical Examination at a Glance Third </w:t>
            </w:r>
            <w:r w:rsidRPr="008936C7">
              <w:rPr>
                <w:rFonts w:ascii="Times New Roman" w:hAnsi="Times New Roman" w:cs="Times New Roman"/>
                <w:lang w:val="en-US"/>
              </w:rPr>
              <w:t>edition Jonathan Gleadle 132-139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81A4D" w:rsidRPr="008936C7">
              <w:rPr>
                <w:rFonts w:ascii="Times New Roman" w:hAnsi="Times New Roman" w:cs="Times New Roman"/>
              </w:rPr>
              <w:t>стр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072751F1" w14:textId="0F5B9B2D" w:rsidR="00A81A4D" w:rsidRPr="008936C7" w:rsidRDefault="00776AAC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5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>. Graham Douglas , Fiona Nicol .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Macleods Clinical Examination._ 4th_edition_2016, 40-74</w:t>
            </w:r>
            <w:r w:rsidR="00A81A4D" w:rsidRPr="008936C7">
              <w:rPr>
                <w:rFonts w:ascii="Times New Roman" w:hAnsi="Times New Roman" w:cs="Times New Roman"/>
                <w:lang w:val="en-US"/>
              </w:rPr>
              <w:t xml:space="preserve"> pages</w:t>
            </w:r>
          </w:p>
          <w:p w14:paraId="762E7D5C" w14:textId="70A935BA" w:rsidR="00776AAC" w:rsidRPr="008936C7" w:rsidRDefault="00776AAC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6. Brent G. Petty. Basic Electrocardiography Second Edition – 2020, 1-19  p, 93-103 p</w:t>
            </w:r>
          </w:p>
          <w:p w14:paraId="267F2293" w14:textId="07E5EB62" w:rsidR="00776AAC" w:rsidRPr="008936C7" w:rsidRDefault="00776AAC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7.Струтынский А.В. Электрокардиограмма</w:t>
            </w:r>
            <w:r w:rsidR="00926BD4" w:rsidRPr="008936C7">
              <w:rPr>
                <w:rFonts w:ascii="Times New Roman" w:hAnsi="Times New Roman" w:cs="Times New Roman"/>
              </w:rPr>
              <w:t xml:space="preserve"> – 14-е изд. М: Медпресс-информ – 2012 </w:t>
            </w:r>
          </w:p>
          <w:p w14:paraId="1A83D1F7" w14:textId="45F344C4" w:rsidR="00C33E25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8. Пороки сердца. Руководства для практических врачей. – М: Эксмо – 2019г </w:t>
            </w:r>
          </w:p>
          <w:p w14:paraId="591E2356" w14:textId="22E15E74" w:rsidR="007D4E03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9</w:t>
            </w:r>
            <w:r w:rsidR="007D4E03" w:rsidRPr="008936C7">
              <w:rPr>
                <w:rFonts w:ascii="Times New Roman" w:hAnsi="Times New Roman" w:cs="Times New Roman"/>
              </w:rPr>
              <w:t xml:space="preserve">. </w:t>
            </w:r>
            <w:r w:rsidR="007D4E03" w:rsidRPr="008936C7">
              <w:rPr>
                <w:rFonts w:ascii="Times New Roman" w:eastAsia="Calibri" w:hAnsi="Times New Roman" w:cs="Times New Roman"/>
              </w:rPr>
              <w:t>Ішкі аурулар пропедевтикасы: оқулық  — М.: ГЭОТАР-Медиа,2015, Тарау-6: ил. Н.А. Мухин, В.С. Моисеев;</w:t>
            </w:r>
          </w:p>
          <w:p w14:paraId="069B3618" w14:textId="508472D9" w:rsidR="00926BD4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10</w:t>
            </w:r>
            <w:r w:rsidR="00A81A4D" w:rsidRPr="008936C7">
              <w:rPr>
                <w:rFonts w:ascii="Times New Roman" w:hAnsi="Times New Roman" w:cs="Times New Roman"/>
              </w:rPr>
              <w:t>.</w:t>
            </w:r>
            <w:r w:rsidR="00926BD4" w:rsidRPr="008936C7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="00926BD4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926BD4" w:rsidRPr="008936C7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926BD4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rermedapps</w:t>
              </w:r>
              <w:r w:rsidR="00926BD4" w:rsidRPr="008936C7">
                <w:rPr>
                  <w:rStyle w:val="a6"/>
                  <w:rFonts w:ascii="Times New Roman" w:hAnsi="Times New Roman" w:cs="Times New Roman"/>
                </w:rPr>
                <w:t>.</w:t>
              </w:r>
              <w:r w:rsidR="00926BD4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926BD4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="00926BD4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mitral</w:t>
              </w:r>
              <w:r w:rsidR="00926BD4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26BD4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stenosis</w:t>
              </w:r>
              <w:r w:rsidR="00926BD4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26BD4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osce</w:t>
              </w:r>
              <w:r w:rsidR="00926BD4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26BD4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guide</w:t>
              </w:r>
              <w:r w:rsidR="00926BD4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  <w:p w14:paraId="0A7F30C5" w14:textId="4966C4DD" w:rsidR="00A81A4D" w:rsidRPr="008936C7" w:rsidRDefault="00926BD4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E16E" w14:textId="77777777" w:rsidR="00926BD4" w:rsidRPr="008936C7" w:rsidRDefault="00926BD4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38140FBB" w14:textId="2E012CBA" w:rsidR="00926BD4" w:rsidRPr="008936C7" w:rsidRDefault="00926BD4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36C7">
              <w:rPr>
                <w:rFonts w:ascii="Times New Roman" w:hAnsi="Times New Roman" w:cs="Times New Roman"/>
              </w:rPr>
              <w:t xml:space="preserve">2. Работа с пациентом </w:t>
            </w:r>
          </w:p>
          <w:p w14:paraId="74AC3972" w14:textId="226F9704" w:rsidR="00926BD4" w:rsidRPr="008936C7" w:rsidRDefault="00926BD4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Тренинг в симуляционном центре </w:t>
            </w:r>
          </w:p>
          <w:p w14:paraId="0E24B351" w14:textId="77777777" w:rsidR="00926BD4" w:rsidRPr="008936C7" w:rsidRDefault="00926BD4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4. Мини-конференция темы СРС </w:t>
            </w:r>
          </w:p>
          <w:p w14:paraId="3B55DB1A" w14:textId="7C96B2DD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4D" w:rsidRPr="008936C7" w14:paraId="36D46EED" w14:textId="77777777" w:rsidTr="00D35080">
        <w:trPr>
          <w:trHeight w:val="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EB97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DD97" w14:textId="4AFD157D" w:rsidR="00A81A4D" w:rsidRPr="008936C7" w:rsidRDefault="007D4E03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</w:rPr>
              <w:t xml:space="preserve">Синдром коронарной недостаточности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CC9C" w14:textId="4A35DEF7" w:rsidR="00A81A4D" w:rsidRPr="008936C7" w:rsidRDefault="00A81A4D" w:rsidP="008936C7">
            <w:pPr>
              <w:pStyle w:val="a4"/>
              <w:spacing w:after="0" w:line="240" w:lineRule="auto"/>
              <w:ind w:left="0"/>
              <w:rPr>
                <w:rFonts w:ascii="Times New Roman" w:eastAsia="Malgun Gothic" w:hAnsi="Times New Roman" w:cs="Times New Roman"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lang w:val="kk-KZ"/>
              </w:rPr>
              <w:t>Результаты обучения:</w:t>
            </w:r>
          </w:p>
          <w:p w14:paraId="0F4A9DB0" w14:textId="4466EC1B" w:rsidR="007D4E03" w:rsidRPr="008936C7" w:rsidRDefault="007D4E03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сердечной-сосудистой системы при опросе пациента</w:t>
            </w:r>
          </w:p>
          <w:p w14:paraId="3C901C57" w14:textId="6D8DE756" w:rsidR="007D4E03" w:rsidRPr="008936C7" w:rsidRDefault="00C33E25" w:rsidP="008936C7">
            <w:pPr>
              <w:pStyle w:val="af2"/>
              <w:contextualSpacing/>
              <w:jc w:val="both"/>
              <w:rPr>
                <w:rFonts w:ascii="Times New Roman" w:eastAsia="TimesNewRomanPSMT" w:hAnsi="Times New Roman"/>
                <w:bCs/>
              </w:rPr>
            </w:pPr>
            <w:r w:rsidRPr="008936C7">
              <w:rPr>
                <w:rFonts w:ascii="Times New Roman" w:hAnsi="Times New Roman"/>
              </w:rPr>
              <w:t xml:space="preserve">- </w:t>
            </w:r>
            <w:r w:rsidR="007D4E03" w:rsidRPr="008936C7">
              <w:rPr>
                <w:rFonts w:ascii="Times New Roman" w:hAnsi="Times New Roman"/>
              </w:rPr>
              <w:t>проводить целенаправленный расспрос и физикальное обследование пациента с учетом возрастных особенностей с патологией сердечно-сосудистой системы;</w:t>
            </w:r>
          </w:p>
          <w:p w14:paraId="7F9C004E" w14:textId="116FB41C" w:rsidR="007D4E03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</w:t>
            </w:r>
            <w:r w:rsidR="007D4E03" w:rsidRPr="008936C7">
              <w:rPr>
                <w:rFonts w:ascii="Times New Roman" w:eastAsia="TimesNewRomanPSMT" w:hAnsi="Times New Roman" w:cs="Times New Roman"/>
                <w:bCs/>
              </w:rPr>
              <w:t xml:space="preserve">выделять основные симптомы и синдромы – ОКС без и с подъемом </w:t>
            </w:r>
            <w:r w:rsidR="007D4E03" w:rsidRPr="008936C7">
              <w:rPr>
                <w:rFonts w:ascii="Times New Roman" w:eastAsia="TimesNewRomanPSMT" w:hAnsi="Times New Roman" w:cs="Times New Roman"/>
                <w:bCs/>
                <w:lang w:val="en-US"/>
              </w:rPr>
              <w:t>ST</w:t>
            </w:r>
            <w:r w:rsidR="007D4E03" w:rsidRPr="008936C7">
              <w:rPr>
                <w:rFonts w:ascii="Times New Roman" w:eastAsia="TimesNewRomanPSMT" w:hAnsi="Times New Roman" w:cs="Times New Roman"/>
                <w:bCs/>
              </w:rPr>
              <w:t xml:space="preserve">, инфаркта миокарда, все клинические формы стенокардии, </w:t>
            </w:r>
          </w:p>
          <w:p w14:paraId="1EC4B436" w14:textId="09041976" w:rsidR="007D4E03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hAnsi="Times New Roman" w:cs="Times New Roman"/>
              </w:rPr>
              <w:t xml:space="preserve">- </w:t>
            </w:r>
            <w:r w:rsidR="007D4E03" w:rsidRPr="008936C7">
              <w:rPr>
                <w:rFonts w:ascii="Times New Roman" w:hAnsi="Times New Roman" w:cs="Times New Roman"/>
              </w:rPr>
              <w:t>интерпретировать данные лабораторно-инструментальных исследований при ОКС</w:t>
            </w:r>
          </w:p>
          <w:p w14:paraId="7B424977" w14:textId="0239A925" w:rsidR="007D4E03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</w:t>
            </w:r>
            <w:r w:rsidR="007D4E03" w:rsidRPr="008936C7">
              <w:rPr>
                <w:rFonts w:ascii="Times New Roman" w:eastAsia="TimesNewRomanPSMT" w:hAnsi="Times New Roman" w:cs="Times New Roman"/>
                <w:bCs/>
              </w:rPr>
              <w:t xml:space="preserve">подтвердить предполагаемый диагноз ОКС без и с подъемами </w:t>
            </w:r>
            <w:r w:rsidR="007D4E03" w:rsidRPr="008936C7">
              <w:rPr>
                <w:rFonts w:ascii="Times New Roman" w:eastAsia="TimesNewRomanPSMT" w:hAnsi="Times New Roman" w:cs="Times New Roman"/>
                <w:bCs/>
                <w:lang w:val="en-US"/>
              </w:rPr>
              <w:t>ST</w:t>
            </w:r>
            <w:r w:rsidR="007D4E03" w:rsidRPr="008936C7">
              <w:rPr>
                <w:rFonts w:ascii="Times New Roman" w:eastAsia="TimesNewRomanPSMT" w:hAnsi="Times New Roman" w:cs="Times New Roman"/>
                <w:bCs/>
              </w:rPr>
              <w:t xml:space="preserve"> лабораторно-инструментальными методами.  </w:t>
            </w:r>
          </w:p>
          <w:p w14:paraId="39094FDE" w14:textId="016EE5AC" w:rsidR="007D4E03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</w:t>
            </w:r>
            <w:r w:rsidR="007D4E03" w:rsidRPr="008936C7">
              <w:rPr>
                <w:rFonts w:ascii="Times New Roman" w:eastAsia="TimesNewRomanPSMT" w:hAnsi="Times New Roman" w:cs="Times New Roman"/>
                <w:bCs/>
              </w:rPr>
              <w:t xml:space="preserve">провести дифференциальную диагностику между ОКС без и с подъемами </w:t>
            </w:r>
            <w:r w:rsidR="007D4E03" w:rsidRPr="008936C7">
              <w:rPr>
                <w:rFonts w:ascii="Times New Roman" w:eastAsia="TimesNewRomanPSMT" w:hAnsi="Times New Roman" w:cs="Times New Roman"/>
                <w:bCs/>
                <w:lang w:val="en-US"/>
              </w:rPr>
              <w:t>ST</w:t>
            </w:r>
            <w:r w:rsidR="007D4E03" w:rsidRPr="008936C7">
              <w:rPr>
                <w:rFonts w:ascii="Times New Roman" w:eastAsia="TimesNewRomanPSMT" w:hAnsi="Times New Roman" w:cs="Times New Roman"/>
                <w:bCs/>
              </w:rPr>
              <w:t xml:space="preserve">, инфаркт миокарда, различными клиническими формами стенокардии </w:t>
            </w:r>
          </w:p>
          <w:p w14:paraId="3549D862" w14:textId="64186B40" w:rsidR="007D4E03" w:rsidRPr="008936C7" w:rsidRDefault="007D4E03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знать и </w:t>
            </w:r>
            <w:r w:rsidRPr="008936C7">
              <w:rPr>
                <w:rFonts w:ascii="Times New Roman" w:hAnsi="Times New Roman" w:cs="Times New Roman"/>
              </w:rPr>
              <w:t>использовать классификацию, механизм действия, фармакокинетику лекарственных средств,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назначать их с учетом</w:t>
            </w:r>
            <w:r w:rsidRPr="008936C7">
              <w:rPr>
                <w:rFonts w:ascii="Times New Roman" w:hAnsi="Times New Roman" w:cs="Times New Roman"/>
              </w:rPr>
              <w:t xml:space="preserve"> побочных действий, показаний и противопоказаний к применению антикоагулянтных, антиангинальных, антиаритмических, гипотензивных средств в лечении ОКС</w:t>
            </w:r>
          </w:p>
          <w:p w14:paraId="6AB537D1" w14:textId="57371EA5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в</w:t>
            </w:r>
            <w:r w:rsidR="00A81A4D"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452B42DD" w14:textId="7BDCAC81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lastRenderedPageBreak/>
              <w:t>- и</w:t>
            </w:r>
            <w:r w:rsidR="00A81A4D" w:rsidRPr="008936C7">
              <w:rPr>
                <w:rFonts w:ascii="Times New Roman" w:eastAsia="Malgun Gothic" w:hAnsi="Times New Roman" w:cs="Times New Roman"/>
              </w:rPr>
              <w:t>нтегрирует знания и умений для обеспечения индивидуального подхода при лечении конкретного больного;</w:t>
            </w:r>
          </w:p>
          <w:p w14:paraId="27B0EE61" w14:textId="77777777" w:rsidR="00A81A4D" w:rsidRPr="008936C7" w:rsidRDefault="00A81A4D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49B5CDC3" w14:textId="36544252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="00A81A4D"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5EA39977" w14:textId="33BC240E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A81A4D"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45434C16" w14:textId="210D82CF" w:rsidR="00A81A4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A81A4D"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182B7FD9" w14:textId="47B0ADBD" w:rsidR="00A81A4D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A81A4D"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60060606" w14:textId="6221F044" w:rsidR="00564B44" w:rsidRDefault="00564B44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4B0B439C" w14:textId="66C4E0D9" w:rsidR="00564B44" w:rsidRDefault="00564B44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СРС</w:t>
            </w:r>
          </w:p>
          <w:p w14:paraId="0B40BA89" w14:textId="5AFE3DE5" w:rsidR="00564B44" w:rsidRPr="00564B44" w:rsidRDefault="00564B44" w:rsidP="00564B4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eastAsia="Malgun Gothic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Современные принципы лечения ОКС</w:t>
            </w:r>
            <w:r w:rsidRPr="008936C7">
              <w:rPr>
                <w:rFonts w:ascii="Times New Roman" w:hAnsi="Times New Roman" w:cs="Times New Roman"/>
              </w:rPr>
              <w:t xml:space="preserve">, последние данные 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4D40CE85" w14:textId="2694DDE5" w:rsidR="00564B44" w:rsidRPr="008936C7" w:rsidRDefault="00564B44" w:rsidP="00564B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2. Питание при коронарном синдроме </w:t>
            </w:r>
          </w:p>
          <w:p w14:paraId="41CACA60" w14:textId="4A3F995C" w:rsidR="00564B44" w:rsidRPr="008936C7" w:rsidRDefault="00564B44" w:rsidP="00564B44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442B" w14:textId="77777777" w:rsidR="00C33E25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8936C7">
              <w:rPr>
                <w:rFonts w:ascii="Times New Roman" w:hAnsi="Times New Roman" w:cs="Times New Roman"/>
              </w:rPr>
              <w:t>ГЭОТАР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8936C7">
              <w:rPr>
                <w:rFonts w:ascii="Times New Roman" w:hAnsi="Times New Roman" w:cs="Times New Roman"/>
              </w:rPr>
              <w:t>г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936C7">
              <w:rPr>
                <w:rFonts w:ascii="Times New Roman" w:hAnsi="Times New Roman" w:cs="Times New Roman"/>
              </w:rPr>
              <w:t>глава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-6 . </w:t>
            </w:r>
          </w:p>
          <w:p w14:paraId="79471855" w14:textId="15FAE9DA" w:rsidR="00C33E25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2. Nicholas J Talley, Brad Frankum &amp; David Currow. Essentials of Internal medicine Elsevier. 3d edition, Chapter 8, p 172-181 (</w:t>
            </w:r>
            <w:r w:rsidRPr="008936C7">
              <w:rPr>
                <w:rFonts w:ascii="Times New Roman" w:hAnsi="Times New Roman" w:cs="Times New Roman"/>
              </w:rPr>
              <w:t>Электронный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ресурс</w:t>
            </w:r>
            <w:r w:rsidRPr="008936C7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377D78AE" w14:textId="4FC306BA" w:rsidR="00C33E25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3. Harrisson’s Manual of Medicine/ 20th Edition, Section 8, p. 684-689, p.2220-2244.</w:t>
            </w:r>
          </w:p>
          <w:p w14:paraId="638B722B" w14:textId="300B0552" w:rsidR="00C33E25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 xml:space="preserve">4. History and Clinical Examination at a Glance Third 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 xml:space="preserve">edition Jonathan Gleadle – 70-72 </w:t>
            </w:r>
            <w:r w:rsidR="009C57CB" w:rsidRPr="008936C7">
              <w:rPr>
                <w:rFonts w:ascii="Times New Roman" w:hAnsi="Times New Roman" w:cs="Times New Roman"/>
              </w:rPr>
              <w:t>р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>, 126-128</w:t>
            </w:r>
            <w:r w:rsidR="009C57CB" w:rsidRPr="008936C7">
              <w:rPr>
                <w:rFonts w:ascii="Times New Roman" w:hAnsi="Times New Roman" w:cs="Times New Roman"/>
              </w:rPr>
              <w:t>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77A7B5FB" w14:textId="77777777" w:rsidR="00C33E25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5. Graham Douglas , Fiona Nicol . Macleods Clinical Examination._ 4th_edition_2016, 40-74 pages</w:t>
            </w:r>
          </w:p>
          <w:p w14:paraId="77FD60A1" w14:textId="3A44F7EE" w:rsidR="00C33E25" w:rsidRPr="008936C7" w:rsidRDefault="00C33E25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6. Brent G. Petty. Basic Electrocardiography Second Edition –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 xml:space="preserve"> 2020, 49-65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 p</w:t>
            </w:r>
          </w:p>
          <w:p w14:paraId="72F1946C" w14:textId="2BC8F125" w:rsidR="009C57CB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707B8">
              <w:rPr>
                <w:rFonts w:ascii="Times New Roman" w:hAnsi="Times New Roman" w:cs="Times New Roman"/>
                <w:lang w:val="en-US"/>
              </w:rPr>
              <w:t>7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 xml:space="preserve">. Joseph Loscalzo. HARRISON’S Cardiovascular Medicine – 2015, 32-40 </w:t>
            </w:r>
            <w:r w:rsidR="009C57CB" w:rsidRPr="008936C7">
              <w:rPr>
                <w:rFonts w:ascii="Times New Roman" w:hAnsi="Times New Roman" w:cs="Times New Roman"/>
              </w:rPr>
              <w:t>р</w:t>
            </w:r>
          </w:p>
          <w:p w14:paraId="648F0D87" w14:textId="47F7975B" w:rsidR="009C57CB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8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 xml:space="preserve">. Practical Cardiology First Edition: 2018, 12-25 </w:t>
            </w:r>
            <w:r w:rsidR="009C57CB" w:rsidRPr="008936C7">
              <w:rPr>
                <w:rFonts w:ascii="Times New Roman" w:hAnsi="Times New Roman" w:cs="Times New Roman"/>
              </w:rPr>
              <w:t>р</w:t>
            </w:r>
          </w:p>
          <w:p w14:paraId="19DE3548" w14:textId="620793D8" w:rsidR="00AF56E3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="00C33E25" w:rsidRPr="008936C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C33E25" w:rsidRPr="008936C7">
              <w:rPr>
                <w:rFonts w:ascii="Times New Roman" w:eastAsia="Calibri" w:hAnsi="Times New Roman" w:cs="Times New Roman"/>
              </w:rPr>
              <w:t>Ішкі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C33E25" w:rsidRPr="008936C7">
              <w:rPr>
                <w:rFonts w:ascii="Times New Roman" w:eastAsia="Calibri" w:hAnsi="Times New Roman" w:cs="Times New Roman"/>
              </w:rPr>
              <w:t>аурулар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C33E25" w:rsidRPr="008936C7">
              <w:rPr>
                <w:rFonts w:ascii="Times New Roman" w:eastAsia="Calibri" w:hAnsi="Times New Roman" w:cs="Times New Roman"/>
              </w:rPr>
              <w:t>пропедевтикасы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="00C33E25" w:rsidRPr="008936C7">
              <w:rPr>
                <w:rFonts w:ascii="Times New Roman" w:eastAsia="Calibri" w:hAnsi="Times New Roman" w:cs="Times New Roman"/>
              </w:rPr>
              <w:t>оқулық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  — </w:t>
            </w:r>
            <w:r w:rsidR="00C33E25" w:rsidRPr="008936C7">
              <w:rPr>
                <w:rFonts w:ascii="Times New Roman" w:eastAsia="Calibri" w:hAnsi="Times New Roman" w:cs="Times New Roman"/>
              </w:rPr>
              <w:t>М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.: </w:t>
            </w:r>
            <w:r w:rsidR="00C33E25" w:rsidRPr="008936C7">
              <w:rPr>
                <w:rFonts w:ascii="Times New Roman" w:eastAsia="Calibri" w:hAnsi="Times New Roman" w:cs="Times New Roman"/>
              </w:rPr>
              <w:t>ГЭОТАР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="00C33E25" w:rsidRPr="008936C7">
              <w:rPr>
                <w:rFonts w:ascii="Times New Roman" w:eastAsia="Calibri" w:hAnsi="Times New Roman" w:cs="Times New Roman"/>
              </w:rPr>
              <w:t>Медиа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,2015, </w:t>
            </w:r>
            <w:r w:rsidR="00C33E25" w:rsidRPr="008936C7">
              <w:rPr>
                <w:rFonts w:ascii="Times New Roman" w:eastAsia="Calibri" w:hAnsi="Times New Roman" w:cs="Times New Roman"/>
              </w:rPr>
              <w:t>Тарау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-6: </w:t>
            </w:r>
            <w:r w:rsidR="00C33E25" w:rsidRPr="008936C7">
              <w:rPr>
                <w:rFonts w:ascii="Times New Roman" w:eastAsia="Calibri" w:hAnsi="Times New Roman" w:cs="Times New Roman"/>
              </w:rPr>
              <w:t>ил</w:t>
            </w:r>
            <w:r w:rsidR="00C33E25" w:rsidRPr="008936C7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C33E25" w:rsidRPr="008936C7">
              <w:rPr>
                <w:rFonts w:ascii="Times New Roman" w:eastAsia="Calibri" w:hAnsi="Times New Roman" w:cs="Times New Roman"/>
              </w:rPr>
              <w:t>Н.А. Мухин, В.С. Моисеев;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61930845" w14:textId="484DEF92" w:rsidR="00C33E25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10.Струтынский А.В. Электрокардиограмма – 14-е изд. М: Медпресс-информ – 2012 </w:t>
            </w:r>
          </w:p>
          <w:p w14:paraId="2180EDC7" w14:textId="504F5B39" w:rsidR="009C57CB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11</w:t>
            </w:r>
            <w:r w:rsidR="009C57CB" w:rsidRPr="008936C7">
              <w:rPr>
                <w:rFonts w:ascii="Times New Roman" w:eastAsia="Calibri" w:hAnsi="Times New Roman" w:cs="Times New Roman"/>
              </w:rPr>
              <w:t>. Кардиология с иллюстрациями Неттера/Стафферр Джордж А, Рунге Маршал С и др.перс анг. – М: Издательство Панфилова,2021, 152-205 стр</w:t>
            </w:r>
          </w:p>
          <w:p w14:paraId="49FD7FE0" w14:textId="11B9AEA0" w:rsidR="00A81A4D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12</w:t>
            </w:r>
            <w:r w:rsidR="00C33E25" w:rsidRPr="008936C7">
              <w:rPr>
                <w:rFonts w:ascii="Times New Roman" w:hAnsi="Times New Roman" w:cs="Times New Roman"/>
              </w:rPr>
              <w:t xml:space="preserve">. </w:t>
            </w:r>
            <w:hyperlink r:id="rId28" w:history="1"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rermedapps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.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mitral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stenosis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osce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guide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9CE7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Формативное оценивание:</w:t>
            </w:r>
          </w:p>
          <w:p w14:paraId="60D30C4E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1B8BE3A1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60A8626A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A81A4D" w:rsidRPr="008936C7" w14:paraId="2C5C67FB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3B97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9E5" w14:textId="34448692" w:rsidR="00A81A4D" w:rsidRPr="008936C7" w:rsidRDefault="009C57CB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  <w:spacing w:val="2"/>
              </w:rPr>
              <w:t>Синдром острой и хронической сердечной недостаточности;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5D8" w14:textId="22182A53" w:rsidR="00A81A4D" w:rsidRPr="008936C7" w:rsidRDefault="00A81A4D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Результаты обучения:</w:t>
            </w:r>
          </w:p>
          <w:p w14:paraId="20FD9CF4" w14:textId="09F09D93" w:rsidR="000C59CD" w:rsidRPr="008936C7" w:rsidRDefault="000C59CD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>- проводит целенаправленный расспрос и физикальное обследование для выявления симптомов ОСН и ХСН на основе</w:t>
            </w:r>
            <w:r w:rsidR="00AA23B5">
              <w:rPr>
                <w:rFonts w:ascii="Times New Roman" w:eastAsia="TimesNewRomanPSMT" w:hAnsi="Times New Roman" w:cs="Times New Roman"/>
              </w:rPr>
              <w:t xml:space="preserve"> применения знаний патогенеза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 </w:t>
            </w:r>
          </w:p>
          <w:p w14:paraId="3A380877" w14:textId="18CA8E47" w:rsidR="000C59CD" w:rsidRPr="008936C7" w:rsidRDefault="000C59C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>- выявлять симптомы</w:t>
            </w:r>
            <w:r w:rsidR="00AF56E3" w:rsidRPr="008936C7">
              <w:rPr>
                <w:rFonts w:ascii="Times New Roman" w:eastAsia="TimesNewRomanPSMT" w:hAnsi="Times New Roman" w:cs="Times New Roman"/>
              </w:rPr>
              <w:t xml:space="preserve"> и синдромы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 острой сердечной недостаточности: </w:t>
            </w:r>
            <w:r w:rsidRPr="008936C7">
              <w:rPr>
                <w:rFonts w:ascii="Times New Roman" w:hAnsi="Times New Roman" w:cs="Times New Roman"/>
                <w:lang w:val="kk-KZ"/>
              </w:rPr>
              <w:t>гипртензивная сердечная недостаточность, отёк легких, кардиогенный шок (Острый коронарный синдром повторение, инфаркт миокарда, эндокардит, миокардит, перикардит, Синдром Дресслера, тампонада сердца, ТЭЛА, Синдром Х, Кардиомиопатия Такоцубо)</w:t>
            </w:r>
          </w:p>
          <w:p w14:paraId="70A00BBA" w14:textId="1C6C0BFA" w:rsidR="000C59CD" w:rsidRPr="008936C7" w:rsidRDefault="000C59C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выявлять симптомы </w:t>
            </w:r>
            <w:r w:rsidR="00AF56E3" w:rsidRPr="008936C7">
              <w:rPr>
                <w:rFonts w:ascii="Times New Roman" w:eastAsia="TimesNewRomanPSMT" w:hAnsi="Times New Roman" w:cs="Times New Roman"/>
              </w:rPr>
              <w:t xml:space="preserve">и синдромы 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хронической сердечной недостаточности: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лево и правожелудочковая недостаточность ( ИБС, артериальная гипертензия, гипертрофическая кардиомиопатия, </w:t>
            </w:r>
            <w:r w:rsidRPr="008936C7">
              <w:rPr>
                <w:rFonts w:ascii="Times New Roman" w:hAnsi="Times New Roman" w:cs="Times New Roman"/>
                <w:lang w:val="kk-KZ"/>
              </w:rPr>
              <w:lastRenderedPageBreak/>
              <w:t xml:space="preserve">дилатационная кардиомиопатия, рестриктивная кардиомиопатия, Синдром внезапной сердечной смерти) </w:t>
            </w:r>
          </w:p>
          <w:p w14:paraId="7E64F948" w14:textId="66B05577" w:rsidR="000C59CD" w:rsidRPr="008936C7" w:rsidRDefault="000C59CD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сердечной недостаточности;</w:t>
            </w:r>
          </w:p>
          <w:p w14:paraId="02BC3B17" w14:textId="0F6B8D22" w:rsidR="000C59CD" w:rsidRPr="008936C7" w:rsidRDefault="000C59CD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8936C7">
              <w:rPr>
                <w:rFonts w:ascii="Times New Roman" w:hAnsi="Times New Roman" w:cs="Times New Roman"/>
                <w:lang w:val="kk-KZ"/>
              </w:rPr>
              <w:t>поражения сердечно-сосудистой системы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</w:rPr>
              <w:t>(ЭКГ, Эхо-КГ, УЗДГ, МРТ, ангиография, СМАД, Холтер-ЭКГ)</w:t>
            </w:r>
          </w:p>
          <w:p w14:paraId="0A33A59E" w14:textId="653BBE19" w:rsidR="000C59CD" w:rsidRPr="008936C7" w:rsidRDefault="000C59CD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острой и хронической сердечной недостаточностью </w:t>
            </w:r>
          </w:p>
          <w:p w14:paraId="1EBD679E" w14:textId="03C56EC4" w:rsidR="000C59CD" w:rsidRPr="008936C7" w:rsidRDefault="000C59CD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острой и хрони</w:t>
            </w:r>
            <w:r w:rsidR="008936C7">
              <w:rPr>
                <w:rFonts w:ascii="Times New Roman" w:eastAsia="TimesNewRomanPSMT" w:hAnsi="Times New Roman" w:cs="Times New Roman"/>
                <w:bCs/>
              </w:rPr>
              <w:t>ческой сердечной недостаточности</w:t>
            </w:r>
          </w:p>
          <w:p w14:paraId="633CD59D" w14:textId="1A74DCDC" w:rsidR="000C59C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в</w:t>
            </w:r>
            <w:r w:rsidR="000C59CD"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2FDBD13C" w14:textId="088C8DB1" w:rsidR="000C59C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0C59CD"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1EF6C58A" w14:textId="00F4758F" w:rsidR="000C59C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="000C59CD"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7C04F155" w14:textId="17C30AF4" w:rsidR="000C59C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0C59CD"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64AB3E8A" w14:textId="01530342" w:rsidR="000C59CD" w:rsidRP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0C59CD"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4A068A93" w14:textId="77777777" w:rsidR="00A81A4D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="000C59CD"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</w:t>
            </w:r>
            <w:r w:rsidR="00AF56E3" w:rsidRPr="008936C7">
              <w:rPr>
                <w:rFonts w:ascii="Times New Roman" w:eastAsia="Malgun Gothic" w:hAnsi="Times New Roman" w:cs="Times New Roman"/>
              </w:rPr>
              <w:t>аучно-исследовательской работы.</w:t>
            </w:r>
          </w:p>
          <w:p w14:paraId="0DB62CFE" w14:textId="77777777" w:rsidR="008936C7" w:rsidRDefault="008936C7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15B2BC2A" w14:textId="77777777" w:rsidR="008936C7" w:rsidRDefault="00AA23B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СРС: </w:t>
            </w:r>
            <w:r w:rsidRPr="00AA23B5">
              <w:rPr>
                <w:rFonts w:ascii="Times New Roman" w:hAnsi="Times New Roman" w:cs="Times New Roman"/>
              </w:rPr>
              <w:t>Современные принципы лечения ХСН, последние данные (обзор статьи).</w:t>
            </w:r>
          </w:p>
          <w:p w14:paraId="04E95F0B" w14:textId="583F2142" w:rsidR="00564B44" w:rsidRPr="003837D7" w:rsidRDefault="00564B44" w:rsidP="00564B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2. </w:t>
            </w:r>
            <w:r w:rsidR="003837D7">
              <w:rPr>
                <w:rFonts w:ascii="Times New Roman" w:eastAsia="Times New Roman" w:hAnsi="Times New Roman" w:cs="Times New Roman"/>
                <w:color w:val="2C2D2E"/>
              </w:rPr>
              <w:t xml:space="preserve">Питание при </w:t>
            </w:r>
            <w:r w:rsidR="003837D7">
              <w:rPr>
                <w:rFonts w:ascii="Times New Roman" w:eastAsia="Times New Roman" w:hAnsi="Times New Roman" w:cs="Times New Roman"/>
                <w:color w:val="2C2D2E"/>
                <w:lang w:val="kk-KZ"/>
              </w:rPr>
              <w:t>ХСН</w:t>
            </w:r>
          </w:p>
          <w:p w14:paraId="05561A3B" w14:textId="07EFDCED" w:rsidR="00564B44" w:rsidRPr="00AA23B5" w:rsidRDefault="00564B44" w:rsidP="00564B44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6F1" w14:textId="77777777" w:rsidR="009C57CB" w:rsidRPr="008936C7" w:rsidRDefault="009C57CB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8936C7">
              <w:rPr>
                <w:rFonts w:ascii="Times New Roman" w:hAnsi="Times New Roman" w:cs="Times New Roman"/>
              </w:rPr>
              <w:t>ГЭОТАР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8936C7">
              <w:rPr>
                <w:rFonts w:ascii="Times New Roman" w:hAnsi="Times New Roman" w:cs="Times New Roman"/>
              </w:rPr>
              <w:t>г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936C7">
              <w:rPr>
                <w:rFonts w:ascii="Times New Roman" w:hAnsi="Times New Roman" w:cs="Times New Roman"/>
              </w:rPr>
              <w:t>глава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-6 . </w:t>
            </w:r>
          </w:p>
          <w:p w14:paraId="3A48FC81" w14:textId="16872685" w:rsidR="009C57CB" w:rsidRPr="008936C7" w:rsidRDefault="009C57CB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 xml:space="preserve">2. Nicholas J Talley, Brad Frankum &amp; David Currow. Essentials of Internal medicine Elsevier. 3d edition, Chapter 8, p </w:t>
            </w:r>
            <w:r w:rsidR="000C59CD" w:rsidRPr="008936C7">
              <w:rPr>
                <w:rFonts w:ascii="Times New Roman" w:hAnsi="Times New Roman" w:cs="Times New Roman"/>
                <w:lang w:val="en-US"/>
              </w:rPr>
              <w:t>203-213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936C7">
              <w:rPr>
                <w:rFonts w:ascii="Times New Roman" w:hAnsi="Times New Roman" w:cs="Times New Roman"/>
              </w:rPr>
              <w:t>Электронный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ресурс</w:t>
            </w:r>
            <w:r w:rsidRPr="008936C7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1D0BAB92" w14:textId="60F9BB19" w:rsidR="009C57CB" w:rsidRPr="008936C7" w:rsidRDefault="009C57CB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3. Harrisson’s Manual of Medicine/ 20th Edition, S</w:t>
            </w:r>
            <w:r w:rsidR="000C59CD" w:rsidRPr="008936C7">
              <w:rPr>
                <w:rFonts w:ascii="Times New Roman" w:hAnsi="Times New Roman" w:cs="Times New Roman"/>
                <w:lang w:val="en-US"/>
              </w:rPr>
              <w:t>ection 8, p. 715-721</w:t>
            </w:r>
            <w:r w:rsidRPr="008936C7">
              <w:rPr>
                <w:rFonts w:ascii="Times New Roman" w:hAnsi="Times New Roman" w:cs="Times New Roman"/>
                <w:lang w:val="en-US"/>
              </w:rPr>
              <w:t>, p.2220-2244.</w:t>
            </w:r>
          </w:p>
          <w:p w14:paraId="63C1B72F" w14:textId="7F27B380" w:rsidR="009C57CB" w:rsidRPr="008936C7" w:rsidRDefault="009C57CB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4. History and Clinical Examination at a Glance Third edition Jonathan Gleadle –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 xml:space="preserve"> 140-142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</w:t>
            </w:r>
            <w:r w:rsidRPr="008936C7">
              <w:rPr>
                <w:rFonts w:ascii="Times New Roman" w:hAnsi="Times New Roman" w:cs="Times New Roman"/>
                <w:lang w:val="en-US"/>
              </w:rPr>
              <w:t>, 126-128</w:t>
            </w:r>
            <w:r w:rsidRPr="008936C7">
              <w:rPr>
                <w:rFonts w:ascii="Times New Roman" w:hAnsi="Times New Roman" w:cs="Times New Roman"/>
              </w:rPr>
              <w:t>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199D7A4A" w14:textId="77777777" w:rsidR="009C57CB" w:rsidRPr="008936C7" w:rsidRDefault="009C57CB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lastRenderedPageBreak/>
              <w:t>5. Graham Douglas , Fiona Nicol . Macleods Clinical Examination._ 4th_edition_2016, 40-74 pages</w:t>
            </w:r>
          </w:p>
          <w:p w14:paraId="49693828" w14:textId="39859293" w:rsidR="009C57CB" w:rsidRPr="008936C7" w:rsidRDefault="009C57CB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6. Brent G. Petty. Basic Electrocardiography Second Edition –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 xml:space="preserve"> 2020, 153-163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 p</w:t>
            </w:r>
          </w:p>
          <w:p w14:paraId="57FB328B" w14:textId="01C13F72" w:rsidR="009C57CB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7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>. Joseph Loscalzo. HARRISON’S Cardiovascular Medicine – 2015</w:t>
            </w:r>
            <w:r w:rsidR="000C59CD" w:rsidRPr="008936C7">
              <w:rPr>
                <w:rFonts w:ascii="Times New Roman" w:hAnsi="Times New Roman" w:cs="Times New Roman"/>
                <w:lang w:val="en-US"/>
              </w:rPr>
              <w:t>, 178-241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57CB" w:rsidRPr="008936C7">
              <w:rPr>
                <w:rFonts w:ascii="Times New Roman" w:hAnsi="Times New Roman" w:cs="Times New Roman"/>
              </w:rPr>
              <w:t>р</w:t>
            </w:r>
          </w:p>
          <w:p w14:paraId="5ACEE49F" w14:textId="0701A826" w:rsidR="009C57CB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8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>. Practical Cardiology First Edition: 2018</w:t>
            </w:r>
            <w:r w:rsidRPr="008936C7">
              <w:rPr>
                <w:rFonts w:ascii="Times New Roman" w:hAnsi="Times New Roman" w:cs="Times New Roman"/>
                <w:lang w:val="en-US"/>
              </w:rPr>
              <w:t>, 164-210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57CB" w:rsidRPr="008936C7">
              <w:rPr>
                <w:rFonts w:ascii="Times New Roman" w:hAnsi="Times New Roman" w:cs="Times New Roman"/>
              </w:rPr>
              <w:t>р</w:t>
            </w:r>
          </w:p>
          <w:p w14:paraId="3F9BFADD" w14:textId="77777777" w:rsidR="00AF56E3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9</w:t>
            </w:r>
            <w:r w:rsidR="009C57CB" w:rsidRPr="008936C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9C57CB" w:rsidRPr="008936C7">
              <w:rPr>
                <w:rFonts w:ascii="Times New Roman" w:eastAsia="Calibri" w:hAnsi="Times New Roman" w:cs="Times New Roman"/>
              </w:rPr>
              <w:t>Ішкі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C57CB" w:rsidRPr="008936C7">
              <w:rPr>
                <w:rFonts w:ascii="Times New Roman" w:eastAsia="Calibri" w:hAnsi="Times New Roman" w:cs="Times New Roman"/>
              </w:rPr>
              <w:t>аурулар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C57CB" w:rsidRPr="008936C7">
              <w:rPr>
                <w:rFonts w:ascii="Times New Roman" w:eastAsia="Calibri" w:hAnsi="Times New Roman" w:cs="Times New Roman"/>
              </w:rPr>
              <w:t>пропедевтикасы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="009C57CB" w:rsidRPr="008936C7">
              <w:rPr>
                <w:rFonts w:ascii="Times New Roman" w:eastAsia="Calibri" w:hAnsi="Times New Roman" w:cs="Times New Roman"/>
              </w:rPr>
              <w:t>оқулық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  — </w:t>
            </w:r>
            <w:r w:rsidR="009C57CB" w:rsidRPr="008936C7">
              <w:rPr>
                <w:rFonts w:ascii="Times New Roman" w:eastAsia="Calibri" w:hAnsi="Times New Roman" w:cs="Times New Roman"/>
              </w:rPr>
              <w:t>М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.: </w:t>
            </w:r>
            <w:r w:rsidR="009C57CB" w:rsidRPr="008936C7">
              <w:rPr>
                <w:rFonts w:ascii="Times New Roman" w:eastAsia="Calibri" w:hAnsi="Times New Roman" w:cs="Times New Roman"/>
              </w:rPr>
              <w:t>ГЭОТАР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="009C57CB" w:rsidRPr="008936C7">
              <w:rPr>
                <w:rFonts w:ascii="Times New Roman" w:eastAsia="Calibri" w:hAnsi="Times New Roman" w:cs="Times New Roman"/>
              </w:rPr>
              <w:t>Медиа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,2015, </w:t>
            </w:r>
            <w:r w:rsidR="009C57CB" w:rsidRPr="008936C7">
              <w:rPr>
                <w:rFonts w:ascii="Times New Roman" w:eastAsia="Calibri" w:hAnsi="Times New Roman" w:cs="Times New Roman"/>
              </w:rPr>
              <w:t>Тарау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-6: </w:t>
            </w:r>
            <w:r w:rsidR="009C57CB" w:rsidRPr="008936C7">
              <w:rPr>
                <w:rFonts w:ascii="Times New Roman" w:eastAsia="Calibri" w:hAnsi="Times New Roman" w:cs="Times New Roman"/>
              </w:rPr>
              <w:t>ил</w:t>
            </w:r>
            <w:r w:rsidR="009C57CB" w:rsidRPr="008936C7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9C57CB" w:rsidRPr="008936C7">
              <w:rPr>
                <w:rFonts w:ascii="Times New Roman" w:eastAsia="Calibri" w:hAnsi="Times New Roman" w:cs="Times New Roman"/>
              </w:rPr>
              <w:t>Н.А. Мухин, В.С. Моисеев;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4E2597B4" w14:textId="20F0440C" w:rsidR="009C57CB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10.Струтынский А.В. Электрокардиограмма – 14-е изд. М: Медпресс-информ – 2012 </w:t>
            </w:r>
          </w:p>
          <w:p w14:paraId="1339BC78" w14:textId="7C1FCBDD" w:rsidR="009C57CB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11</w:t>
            </w:r>
            <w:r w:rsidR="009C57CB" w:rsidRPr="008936C7">
              <w:rPr>
                <w:rFonts w:ascii="Times New Roman" w:eastAsia="Calibri" w:hAnsi="Times New Roman" w:cs="Times New Roman"/>
              </w:rPr>
              <w:t>. Кардиология с иллюстрациями Неттера/Стафферр Джордж А, Рунге Маршал С и др.перс анг. – М: Издате</w:t>
            </w:r>
            <w:r w:rsidRPr="008936C7">
              <w:rPr>
                <w:rFonts w:ascii="Times New Roman" w:eastAsia="Calibri" w:hAnsi="Times New Roman" w:cs="Times New Roman"/>
              </w:rPr>
              <w:t>льство Панфилова,2021, 212-282</w:t>
            </w:r>
            <w:r w:rsidR="009C57CB" w:rsidRPr="008936C7">
              <w:rPr>
                <w:rFonts w:ascii="Times New Roman" w:eastAsia="Calibri" w:hAnsi="Times New Roman" w:cs="Times New Roman"/>
              </w:rPr>
              <w:t xml:space="preserve"> стр</w:t>
            </w:r>
          </w:p>
          <w:p w14:paraId="2F2A79CB" w14:textId="74A9259F" w:rsidR="00A81A4D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12</w:t>
            </w:r>
            <w:r w:rsidR="009C57CB" w:rsidRPr="008936C7">
              <w:rPr>
                <w:rFonts w:ascii="Times New Roman" w:hAnsi="Times New Roman" w:cs="Times New Roman"/>
              </w:rPr>
              <w:t xml:space="preserve">. </w:t>
            </w:r>
            <w:hyperlink r:id="rId29" w:history="1"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rermedapps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.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mitral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stenosis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osce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9C57CB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guide</w:t>
              </w:r>
              <w:r w:rsidR="009C57CB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A1B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Формативное оценивание:</w:t>
            </w:r>
          </w:p>
          <w:p w14:paraId="0E4EFA9E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06F14AB5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71CBA3EB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A81A4D" w:rsidRPr="008936C7" w14:paraId="1C5E898D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A87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5EC8" w14:textId="386BA10C" w:rsidR="00A81A4D" w:rsidRPr="008936C7" w:rsidRDefault="00AF56E3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Нарушения сердечного ритма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14AB" w14:textId="77777777" w:rsidR="00A81A4D" w:rsidRPr="008936C7" w:rsidRDefault="00A81A4D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Результаты обучения:</w:t>
            </w:r>
          </w:p>
          <w:p w14:paraId="2BABCBCA" w14:textId="24182FA3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проводит целенаправленный расспрос и физикальное обследование для выявления симптомов нарушение сердечного ритма на основе применения знаний </w:t>
            </w:r>
            <w:r w:rsidR="00AA23B5">
              <w:rPr>
                <w:rFonts w:ascii="Times New Roman" w:eastAsia="TimesNewRomanPSMT" w:hAnsi="Times New Roman" w:cs="Times New Roman"/>
              </w:rPr>
              <w:t>патогенеза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 </w:t>
            </w:r>
          </w:p>
          <w:p w14:paraId="266337D2" w14:textId="6D763621" w:rsidR="00AF56E3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выявлять симптомы и синдромы нарушение сердечного ритма: </w:t>
            </w:r>
            <w:r w:rsidRPr="008936C7">
              <w:rPr>
                <w:rFonts w:ascii="Times New Roman" w:hAnsi="Times New Roman" w:cs="Times New Roman"/>
                <w:lang w:val="kk-KZ"/>
              </w:rPr>
              <w:t>аритмии, связанные с нарушением сердечного автоматизма: синусовая брадикардия, тахикардия, аритмия, дыхательная аритмия, атриовентрикулярный ритм. Аритмии, связанные с нарушением сердечного возбуждения: экстросистолии, пароксизмальная тахикардия, фибрилляция предсердий, желудочковая фибрилляция. Аритмии, связанные с нарушением проводимости: АВ блокады.</w:t>
            </w:r>
          </w:p>
          <w:p w14:paraId="12D823B6" w14:textId="0D77D062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8936C7">
              <w:rPr>
                <w:rFonts w:ascii="Times New Roman" w:eastAsia="TimesNewRomanPSMT" w:hAnsi="Times New Roman" w:cs="Times New Roman"/>
              </w:rPr>
              <w:t>ЭКГ, Эхо-КГ, УЗДГ, МРТ, ангиография, СМАД, Холтер-ЭКГ</w:t>
            </w:r>
            <w:r w:rsidRPr="008936C7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нарушение сердечного ритма;</w:t>
            </w:r>
          </w:p>
          <w:p w14:paraId="614F12B8" w14:textId="1FF4AE2A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>- может провести дифференциальную диагностику между нарушение сердечного ритма</w:t>
            </w:r>
          </w:p>
          <w:p w14:paraId="2F1D9F29" w14:textId="41A11A5D" w:rsidR="00AF56E3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нарушение сердечного ритма (антиаритмические препараты)</w:t>
            </w:r>
          </w:p>
          <w:p w14:paraId="1E6FB2C0" w14:textId="38D3E4EB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3E2934D6" w14:textId="036D3866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4DDCBB5A" w14:textId="11C62D3D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280C3BB8" w14:textId="221536B5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785BDB61" w14:textId="1CD117A5" w:rsidR="00AF56E3" w:rsidRPr="008936C7" w:rsidRDefault="00AF56E3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lastRenderedPageBreak/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3073A279" w14:textId="7CBC3792" w:rsidR="00A81A4D" w:rsidRDefault="00AF56E3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5BACC65C" w14:textId="77777777" w:rsidR="00AA23B5" w:rsidRDefault="00AA23B5" w:rsidP="008936C7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481EBBE9" w14:textId="1400C618" w:rsidR="00AA23B5" w:rsidRPr="008936C7" w:rsidRDefault="00AA23B5" w:rsidP="00AA23B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СРС: </w:t>
            </w:r>
            <w:r w:rsidRPr="00AA23B5">
              <w:rPr>
                <w:rFonts w:ascii="Times New Roman" w:hAnsi="Times New Roman" w:cs="Times New Roman"/>
              </w:rPr>
              <w:t xml:space="preserve">Современные принципы лечения </w:t>
            </w:r>
            <w:r>
              <w:rPr>
                <w:rFonts w:ascii="Times New Roman" w:hAnsi="Times New Roman" w:cs="Times New Roman"/>
              </w:rPr>
              <w:t>аритмии</w:t>
            </w:r>
            <w:r w:rsidRPr="00AA23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последние данные (</w:t>
            </w:r>
            <w:r w:rsidRPr="008936C7">
              <w:rPr>
                <w:rFonts w:ascii="Times New Roman" w:hAnsi="Times New Roman" w:cs="Times New Roman"/>
              </w:rPr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5B7C" w14:textId="77777777" w:rsidR="00AF56E3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8936C7">
              <w:rPr>
                <w:rFonts w:ascii="Times New Roman" w:hAnsi="Times New Roman" w:cs="Times New Roman"/>
              </w:rPr>
              <w:t>ГЭОТАР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8936C7">
              <w:rPr>
                <w:rFonts w:ascii="Times New Roman" w:hAnsi="Times New Roman" w:cs="Times New Roman"/>
              </w:rPr>
              <w:t>г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936C7">
              <w:rPr>
                <w:rFonts w:ascii="Times New Roman" w:hAnsi="Times New Roman" w:cs="Times New Roman"/>
              </w:rPr>
              <w:t>глава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-6 . </w:t>
            </w:r>
          </w:p>
          <w:p w14:paraId="50979AF5" w14:textId="3C18A76C" w:rsidR="00AF56E3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 xml:space="preserve">2. Nicholas J Talley, Brad Frankum &amp; David Currow. Essentials of Internal medicine Elsevier. 3d edition, Chapter 8, p </w:t>
            </w:r>
            <w:r w:rsidR="008936C7" w:rsidRPr="008936C7">
              <w:rPr>
                <w:rFonts w:ascii="Times New Roman" w:hAnsi="Times New Roman" w:cs="Times New Roman"/>
                <w:lang w:val="en-US"/>
              </w:rPr>
              <w:t xml:space="preserve">163-166, 194-200 </w:t>
            </w:r>
            <w:r w:rsidR="008936C7" w:rsidRPr="008936C7">
              <w:rPr>
                <w:rFonts w:ascii="Times New Roman" w:hAnsi="Times New Roman" w:cs="Times New Roman"/>
              </w:rPr>
              <w:t>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936C7">
              <w:rPr>
                <w:rFonts w:ascii="Times New Roman" w:hAnsi="Times New Roman" w:cs="Times New Roman"/>
              </w:rPr>
              <w:t>Электронный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ресурс</w:t>
            </w:r>
            <w:r w:rsidRPr="008936C7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72CF588D" w14:textId="707EB168" w:rsidR="00AF56E3" w:rsidRPr="008936C7" w:rsidRDefault="00AF56E3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3. Harrisson’s Manual of Medicine/ 20th Edition, Section 8, p. 7</w:t>
            </w:r>
            <w:r w:rsidR="008936C7" w:rsidRPr="008936C7">
              <w:rPr>
                <w:rFonts w:ascii="Times New Roman" w:hAnsi="Times New Roman" w:cs="Times New Roman"/>
                <w:lang w:val="en-US"/>
              </w:rPr>
              <w:t>03-715, p.2220-2244.</w:t>
            </w:r>
          </w:p>
          <w:p w14:paraId="1785019A" w14:textId="618CF240" w:rsidR="00AF56E3" w:rsidRPr="008936C7" w:rsidRDefault="008936C7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4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>. Graham Douglas , Fiona Nicol . Macleods Clinical Examination._ 4th_edition_2016, 40-74 pages</w:t>
            </w:r>
          </w:p>
          <w:p w14:paraId="649B2578" w14:textId="2A386226" w:rsidR="00AF56E3" w:rsidRPr="008936C7" w:rsidRDefault="008936C7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5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>. Brent G. Petty. Basic Electrocardiography Second Edition –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2020, 65-142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 xml:space="preserve">  p</w:t>
            </w:r>
          </w:p>
          <w:p w14:paraId="2EF95319" w14:textId="5022D099" w:rsidR="00AF56E3" w:rsidRPr="008936C7" w:rsidRDefault="008936C7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6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>. Joseph Loscalzo. HARRISON’S Cardiovascular Medicine – 2015</w:t>
            </w:r>
            <w:r w:rsidRPr="008936C7">
              <w:rPr>
                <w:rFonts w:ascii="Times New Roman" w:hAnsi="Times New Roman" w:cs="Times New Roman"/>
                <w:lang w:val="en-US"/>
              </w:rPr>
              <w:t>, 86-99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56E3" w:rsidRPr="008936C7">
              <w:rPr>
                <w:rFonts w:ascii="Times New Roman" w:hAnsi="Times New Roman" w:cs="Times New Roman"/>
              </w:rPr>
              <w:t>р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 478-504 </w:t>
            </w:r>
            <w:r w:rsidRPr="008936C7">
              <w:rPr>
                <w:rFonts w:ascii="Times New Roman" w:hAnsi="Times New Roman" w:cs="Times New Roman"/>
              </w:rPr>
              <w:t>р</w:t>
            </w:r>
          </w:p>
          <w:p w14:paraId="2DF5AC24" w14:textId="72FA648E" w:rsidR="00AF56E3" w:rsidRPr="008936C7" w:rsidRDefault="008936C7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7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>. Practical Cardiology First Edition: 2018</w:t>
            </w:r>
            <w:r w:rsidRPr="008936C7">
              <w:rPr>
                <w:rFonts w:ascii="Times New Roman" w:hAnsi="Times New Roman" w:cs="Times New Roman"/>
                <w:lang w:val="en-US"/>
              </w:rPr>
              <w:t>, 245-262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56E3" w:rsidRPr="008936C7">
              <w:rPr>
                <w:rFonts w:ascii="Times New Roman" w:hAnsi="Times New Roman" w:cs="Times New Roman"/>
              </w:rPr>
              <w:t>р</w:t>
            </w:r>
          </w:p>
          <w:p w14:paraId="44D9B48C" w14:textId="7D04E2BD" w:rsidR="00AF56E3" w:rsidRPr="008936C7" w:rsidRDefault="008936C7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8</w:t>
            </w:r>
            <w:r w:rsidR="00AF56E3" w:rsidRPr="008936C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AF56E3" w:rsidRPr="008936C7">
              <w:rPr>
                <w:rFonts w:ascii="Times New Roman" w:eastAsia="Calibri" w:hAnsi="Times New Roman" w:cs="Times New Roman"/>
              </w:rPr>
              <w:t>Ішкі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AF56E3" w:rsidRPr="008936C7">
              <w:rPr>
                <w:rFonts w:ascii="Times New Roman" w:eastAsia="Calibri" w:hAnsi="Times New Roman" w:cs="Times New Roman"/>
              </w:rPr>
              <w:t>аурулар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AF56E3" w:rsidRPr="008936C7">
              <w:rPr>
                <w:rFonts w:ascii="Times New Roman" w:eastAsia="Calibri" w:hAnsi="Times New Roman" w:cs="Times New Roman"/>
              </w:rPr>
              <w:t>пропедевтикасы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="00AF56E3" w:rsidRPr="008936C7">
              <w:rPr>
                <w:rFonts w:ascii="Times New Roman" w:eastAsia="Calibri" w:hAnsi="Times New Roman" w:cs="Times New Roman"/>
              </w:rPr>
              <w:t>оқулық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  — </w:t>
            </w:r>
            <w:r w:rsidR="00AF56E3" w:rsidRPr="008936C7">
              <w:rPr>
                <w:rFonts w:ascii="Times New Roman" w:eastAsia="Calibri" w:hAnsi="Times New Roman" w:cs="Times New Roman"/>
              </w:rPr>
              <w:t>М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.: </w:t>
            </w:r>
            <w:r w:rsidR="00AF56E3" w:rsidRPr="008936C7">
              <w:rPr>
                <w:rFonts w:ascii="Times New Roman" w:eastAsia="Calibri" w:hAnsi="Times New Roman" w:cs="Times New Roman"/>
              </w:rPr>
              <w:t>ГЭОТАР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="00AF56E3" w:rsidRPr="008936C7">
              <w:rPr>
                <w:rFonts w:ascii="Times New Roman" w:eastAsia="Calibri" w:hAnsi="Times New Roman" w:cs="Times New Roman"/>
              </w:rPr>
              <w:t>Медиа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,2015, </w:t>
            </w:r>
            <w:r w:rsidR="00AF56E3" w:rsidRPr="008936C7">
              <w:rPr>
                <w:rFonts w:ascii="Times New Roman" w:eastAsia="Calibri" w:hAnsi="Times New Roman" w:cs="Times New Roman"/>
              </w:rPr>
              <w:t>Тарау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-6: </w:t>
            </w:r>
            <w:r w:rsidR="00AF56E3" w:rsidRPr="008936C7">
              <w:rPr>
                <w:rFonts w:ascii="Times New Roman" w:eastAsia="Calibri" w:hAnsi="Times New Roman" w:cs="Times New Roman"/>
              </w:rPr>
              <w:t>ил</w:t>
            </w:r>
            <w:r w:rsidR="00AF56E3" w:rsidRPr="008936C7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AF56E3" w:rsidRPr="008936C7">
              <w:rPr>
                <w:rFonts w:ascii="Times New Roman" w:eastAsia="Calibri" w:hAnsi="Times New Roman" w:cs="Times New Roman"/>
              </w:rPr>
              <w:t>Н.А. Мухин, В.С. Моисеев;</w:t>
            </w:r>
            <w:r w:rsidR="00AF56E3"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6EF04608" w14:textId="31FC60FB" w:rsidR="00AF56E3" w:rsidRPr="008936C7" w:rsidRDefault="008936C7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9</w:t>
            </w:r>
            <w:r w:rsidR="00AF56E3" w:rsidRPr="008936C7">
              <w:rPr>
                <w:rFonts w:ascii="Times New Roman" w:hAnsi="Times New Roman" w:cs="Times New Roman"/>
              </w:rPr>
              <w:t xml:space="preserve">.Струтынский А.В. Электрокардиограмма – 14-е изд. М: Медпресс-информ – 2012 </w:t>
            </w:r>
          </w:p>
          <w:p w14:paraId="12BBA5AF" w14:textId="5EFC7316" w:rsidR="00AF56E3" w:rsidRPr="008936C7" w:rsidRDefault="008936C7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10</w:t>
            </w:r>
            <w:r w:rsidR="00AF56E3" w:rsidRPr="008936C7">
              <w:rPr>
                <w:rFonts w:ascii="Times New Roman" w:eastAsia="Calibri" w:hAnsi="Times New Roman" w:cs="Times New Roman"/>
              </w:rPr>
              <w:t>. Кардиология с иллюстрациями Неттера/Стафферр Джордж А, Рунге Маршал С и др.перс анг. – М: Издате</w:t>
            </w:r>
            <w:r w:rsidRPr="008936C7">
              <w:rPr>
                <w:rFonts w:ascii="Times New Roman" w:eastAsia="Calibri" w:hAnsi="Times New Roman" w:cs="Times New Roman"/>
              </w:rPr>
              <w:t>льство Панфилова,2021, 288-362</w:t>
            </w:r>
            <w:r w:rsidR="00AF56E3" w:rsidRPr="008936C7">
              <w:rPr>
                <w:rFonts w:ascii="Times New Roman" w:eastAsia="Calibri" w:hAnsi="Times New Roman" w:cs="Times New Roman"/>
              </w:rPr>
              <w:t xml:space="preserve"> стр</w:t>
            </w:r>
          </w:p>
          <w:p w14:paraId="2873A9C2" w14:textId="77777777" w:rsidR="00A81A4D" w:rsidRPr="00A707B8" w:rsidRDefault="008936C7" w:rsidP="008936C7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11</w:t>
            </w:r>
            <w:r w:rsidR="00AF56E3" w:rsidRPr="008936C7">
              <w:rPr>
                <w:rFonts w:ascii="Times New Roman" w:hAnsi="Times New Roman" w:cs="Times New Roman"/>
              </w:rPr>
              <w:t xml:space="preserve">. </w:t>
            </w:r>
            <w:hyperlink r:id="rId30" w:history="1">
              <w:r w:rsidR="00AF56E3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F56E3" w:rsidRPr="008936C7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F56E3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rermedapps</w:t>
              </w:r>
              <w:r w:rsidR="00AF56E3" w:rsidRPr="008936C7">
                <w:rPr>
                  <w:rStyle w:val="a6"/>
                  <w:rFonts w:ascii="Times New Roman" w:hAnsi="Times New Roman" w:cs="Times New Roman"/>
                </w:rPr>
                <w:t>.</w:t>
              </w:r>
              <w:r w:rsidR="00AF56E3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F56E3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="00AF56E3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mitral</w:t>
              </w:r>
              <w:r w:rsidR="00AF56E3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AF56E3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stenosis</w:t>
              </w:r>
              <w:r w:rsidR="00AF56E3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AF56E3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osce</w:t>
              </w:r>
              <w:r w:rsidR="00AF56E3"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="00AF56E3"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guide</w:t>
              </w:r>
              <w:r w:rsidR="00AF56E3"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  <w:p w14:paraId="2CA7C5E5" w14:textId="73C29D4A" w:rsidR="008936C7" w:rsidRPr="00A707B8" w:rsidRDefault="008936C7" w:rsidP="008936C7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07B8">
              <w:rPr>
                <w:rFonts w:ascii="Times New Roman" w:hAnsi="Times New Roman" w:cs="Times New Roman"/>
              </w:rPr>
              <w:t xml:space="preserve">12. </w:t>
            </w:r>
            <w:hyperlink r:id="rId31" w:history="1"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707B8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geekymedics</w:t>
              </w:r>
              <w:r w:rsidRPr="00A707B8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A707B8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record</w:t>
              </w:r>
              <w:r w:rsidRPr="00A707B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ecg</w:t>
              </w:r>
              <w:r w:rsidRPr="00A707B8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  <w:p w14:paraId="17F2E327" w14:textId="3EFBA2DA" w:rsidR="008936C7" w:rsidRPr="008936C7" w:rsidRDefault="008936C7" w:rsidP="008936C7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07B8">
              <w:rPr>
                <w:rFonts w:ascii="Times New Roman" w:hAnsi="Times New Roman" w:cs="Times New Roman"/>
              </w:rPr>
              <w:t xml:space="preserve">13. </w:t>
            </w:r>
            <w:hyperlink r:id="rId32" w:history="1"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oscestop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education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interpretation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ecg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8936C7">
                <w:rPr>
                  <w:rStyle w:val="a6"/>
                  <w:rFonts w:ascii="Times New Roman" w:hAnsi="Times New Roman" w:cs="Times New Roman"/>
                  <w:lang w:val="en-US"/>
                </w:rPr>
                <w:t>interpretation</w:t>
              </w:r>
              <w:r w:rsidRPr="008936C7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  <w:p w14:paraId="485BC327" w14:textId="5101B6ED" w:rsidR="008936C7" w:rsidRPr="008936C7" w:rsidRDefault="008936C7" w:rsidP="008936C7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14. </w:t>
            </w:r>
            <w:hyperlink r:id="rId33" w:history="1">
              <w:r w:rsidRPr="008936C7">
                <w:rPr>
                  <w:rStyle w:val="a6"/>
                  <w:rFonts w:ascii="Times New Roman" w:hAnsi="Times New Roman" w:cs="Times New Roman"/>
                </w:rPr>
                <w:t>https://geekymedics.com/category/osce/data-interpretation/ecg/</w:t>
              </w:r>
            </w:hyperlink>
          </w:p>
          <w:p w14:paraId="17DD79AD" w14:textId="0AB47792" w:rsidR="008936C7" w:rsidRPr="008936C7" w:rsidRDefault="008936C7" w:rsidP="008936C7">
            <w:pPr>
              <w:spacing w:before="15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B2B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Формативное оценивание:</w:t>
            </w:r>
          </w:p>
          <w:p w14:paraId="3AFA98BD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3AC25584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4C576E09" w14:textId="77777777" w:rsidR="00A81A4D" w:rsidRPr="008936C7" w:rsidRDefault="00A81A4D" w:rsidP="00893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  <w:p w14:paraId="51253B3E" w14:textId="77777777" w:rsidR="00A81A4D" w:rsidRPr="008936C7" w:rsidRDefault="00A81A4D" w:rsidP="008936C7">
            <w:pPr>
              <w:spacing w:before="15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4. Мини-конференция темы СРС</w:t>
            </w:r>
          </w:p>
        </w:tc>
      </w:tr>
      <w:tr w:rsidR="00A81A4D" w:rsidRPr="008936C7" w14:paraId="230C3D03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9965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BA37" w14:textId="6FA7B7C5" w:rsidR="00A81A4D" w:rsidRPr="00BF5C2D" w:rsidRDefault="00AA23B5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  <w:spacing w:val="2"/>
              </w:rPr>
              <w:t>Синдром анемический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BA00" w14:textId="77777777" w:rsidR="00A81A4D" w:rsidRPr="00BF5C2D" w:rsidRDefault="00A81A4D" w:rsidP="00BF5C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F5C2D">
              <w:rPr>
                <w:rFonts w:ascii="Times New Roman" w:hAnsi="Times New Roman" w:cs="Times New Roman"/>
                <w:lang w:val="kk-KZ"/>
              </w:rPr>
              <w:t>Результаты обучения:</w:t>
            </w:r>
          </w:p>
          <w:p w14:paraId="76991C3E" w14:textId="09581915" w:rsidR="00AA23B5" w:rsidRPr="00BF5C2D" w:rsidRDefault="00A81A4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 xml:space="preserve"> </w:t>
            </w:r>
            <w:r w:rsidR="00AA23B5" w:rsidRPr="00BF5C2D">
              <w:rPr>
                <w:rFonts w:ascii="Times New Roman" w:eastAsia="TimesNewRomanPSMT" w:hAnsi="Times New Roman" w:cs="Times New Roman"/>
              </w:rPr>
              <w:t xml:space="preserve">- проводит целенаправленный расспрос и физикальное обследование для выявления симптомов и синдромов анемии на основе применения знаний патогенеза  </w:t>
            </w:r>
          </w:p>
          <w:p w14:paraId="6ADD7D9E" w14:textId="207BF012" w:rsidR="00AA23B5" w:rsidRPr="00BF5C2D" w:rsidRDefault="00AA23B5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F5C2D">
              <w:rPr>
                <w:rFonts w:ascii="Times New Roman" w:eastAsia="TimesNewRomanPSMT" w:hAnsi="Times New Roman" w:cs="Times New Roman"/>
              </w:rPr>
              <w:t xml:space="preserve">- выявлять симптомы и синдромы анемий: </w:t>
            </w:r>
            <w:r w:rsidRPr="00BF5C2D">
              <w:rPr>
                <w:rFonts w:ascii="Times New Roman" w:hAnsi="Times New Roman" w:cs="Times New Roman"/>
                <w:color w:val="000000"/>
              </w:rPr>
              <w:t>железодефицитная анемия, В-12 – дефицитная анемия, гемолитическая анемия</w:t>
            </w:r>
          </w:p>
          <w:p w14:paraId="4E29036B" w14:textId="72B40A6F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BF5C2D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BF5C2D">
              <w:rPr>
                <w:rFonts w:ascii="Times New Roman" w:eastAsia="TimesNewRomanPSMT" w:hAnsi="Times New Roman" w:cs="Times New Roman"/>
              </w:rPr>
              <w:t xml:space="preserve">ОАК, ОАМ, БХА, мазок крови, стернальная пункция, </w:t>
            </w:r>
            <w:r w:rsidRPr="00BF5C2D">
              <w:rPr>
                <w:rFonts w:ascii="Times New Roman" w:hAnsi="Times New Roman" w:cs="Times New Roman"/>
                <w:color w:val="000000"/>
              </w:rPr>
              <w:t xml:space="preserve">миелограмм </w:t>
            </w:r>
            <w:r w:rsidRPr="00BF5C2D">
              <w:rPr>
                <w:rFonts w:ascii="Times New Roman" w:eastAsia="TimesNewRomanPSMT" w:hAnsi="Times New Roman" w:cs="Times New Roman"/>
              </w:rPr>
              <w:t>и ЭКГ, УЗИ-брюшной полости</w:t>
            </w:r>
            <w:r w:rsidRPr="00BF5C2D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BF5C2D">
              <w:rPr>
                <w:rFonts w:ascii="Times New Roman" w:hAnsi="Times New Roman" w:cs="Times New Roman"/>
                <w:lang w:val="kk-KZ"/>
              </w:rPr>
              <w:t>анемическом синдроме;</w:t>
            </w:r>
          </w:p>
          <w:p w14:paraId="167504CD" w14:textId="71525531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BF5C2D">
              <w:rPr>
                <w:rFonts w:ascii="Times New Roman" w:hAnsi="Times New Roman" w:cs="Times New Roman"/>
                <w:lang w:val="kk-KZ"/>
              </w:rPr>
              <w:t>поражения гемопоэза</w:t>
            </w: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BF5C2D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BF5C2D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BF5C2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245F9A7" w14:textId="4E991225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BF5C2D">
              <w:rPr>
                <w:rFonts w:ascii="Times New Roman" w:eastAsia="TimesNewRomanPSMT" w:hAnsi="Times New Roman" w:cs="Times New Roman"/>
                <w:bCs/>
              </w:rPr>
              <w:t>- может провести дифференциальную диагностику между синдромов анемии</w:t>
            </w:r>
          </w:p>
          <w:p w14:paraId="71873296" w14:textId="6F37C1F7" w:rsidR="00AA23B5" w:rsidRPr="00BF5C2D" w:rsidRDefault="00AA23B5" w:rsidP="00BF5C2D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BF5C2D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BF5C2D">
              <w:rPr>
                <w:rFonts w:ascii="Times New Roman" w:eastAsia="TimesNewRomanPSMT" w:hAnsi="Times New Roman" w:cs="Times New Roman"/>
                <w:bCs/>
              </w:rPr>
              <w:t>анемического синдрома (препараты железа, витамин В12, трансфузия, глюкокортикоидные препараты)</w:t>
            </w:r>
          </w:p>
          <w:p w14:paraId="6AACAA29" w14:textId="77777777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7D08E8E4" w14:textId="77777777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59DB78A6" w14:textId="77777777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53B06207" w14:textId="77777777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lastRenderedPageBreak/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30AD8BB3" w14:textId="77777777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0CD50DC0" w14:textId="77777777" w:rsidR="00AA23B5" w:rsidRPr="00BF5C2D" w:rsidRDefault="00AA23B5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1C0ED6F0" w14:textId="77777777" w:rsidR="00A81A4D" w:rsidRDefault="00A81A4D" w:rsidP="00BF5C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</w:p>
          <w:p w14:paraId="682EF607" w14:textId="1B270B45" w:rsidR="009E3127" w:rsidRPr="009E3127" w:rsidRDefault="009E3127" w:rsidP="009E3127">
            <w:pPr>
              <w:rPr>
                <w:rFonts w:ascii="Times New Roman" w:hAnsi="Times New Roman" w:cs="Times New Roman"/>
                <w:b/>
              </w:rPr>
            </w:pPr>
            <w:r w:rsidRPr="009E3127">
              <w:rPr>
                <w:rFonts w:ascii="Times New Roman" w:hAnsi="Times New Roman" w:cs="Times New Roman"/>
                <w:b/>
                <w:color w:val="000000"/>
              </w:rPr>
              <w:t>СРС</w:t>
            </w:r>
            <w:r w:rsidRPr="009E3127">
              <w:rPr>
                <w:rFonts w:ascii="Times New Roman" w:hAnsi="Times New Roman" w:cs="Times New Roman"/>
                <w:color w:val="000000"/>
              </w:rPr>
              <w:t xml:space="preserve">:  Алгоритм диагностика при синдроме анемии. </w:t>
            </w:r>
            <w:r w:rsidRPr="009E3127">
              <w:rPr>
                <w:rFonts w:ascii="Times New Roman" w:hAnsi="Times New Roman" w:cs="Times New Roman"/>
              </w:rPr>
              <w:t xml:space="preserve">Форма выполнения – оригинальный доклад, презентация </w:t>
            </w:r>
            <w:r w:rsidRPr="009E3127">
              <w:rPr>
                <w:rFonts w:ascii="Times New Roman" w:hAnsi="Times New Roman" w:cs="Times New Roman"/>
                <w:lang w:val="en-GB"/>
              </w:rPr>
              <w:t>Power</w:t>
            </w:r>
            <w:r w:rsidRPr="009E3127">
              <w:rPr>
                <w:rFonts w:ascii="Times New Roman" w:hAnsi="Times New Roman" w:cs="Times New Roman"/>
              </w:rPr>
              <w:t xml:space="preserve"> </w:t>
            </w:r>
            <w:r w:rsidRPr="009E3127">
              <w:rPr>
                <w:rFonts w:ascii="Times New Roman" w:hAnsi="Times New Roman" w:cs="Times New Roman"/>
                <w:lang w:val="en-GB"/>
              </w:rPr>
              <w:t>Point</w:t>
            </w:r>
            <w:r w:rsidRPr="009E3127">
              <w:rPr>
                <w:rFonts w:ascii="Times New Roman" w:hAnsi="Times New Roman" w:cs="Times New Roman"/>
              </w:rPr>
              <w:t xml:space="preserve">/видеопрезентация (обзор статьи, </w:t>
            </w:r>
            <w:r w:rsidRPr="009E312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4E45" w14:textId="6432C7C6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BF5C2D">
              <w:rPr>
                <w:rFonts w:ascii="Times New Roman" w:hAnsi="Times New Roman" w:cs="Times New Roman"/>
              </w:rPr>
              <w:t>ГЭОТАР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BF5C2D">
              <w:rPr>
                <w:rFonts w:ascii="Times New Roman" w:hAnsi="Times New Roman" w:cs="Times New Roman"/>
              </w:rPr>
              <w:t>г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D385D" w:rsidRPr="00BF5C2D">
              <w:rPr>
                <w:rFonts w:ascii="Times New Roman" w:hAnsi="Times New Roman" w:cs="Times New Roman"/>
              </w:rPr>
              <w:t>глава</w:t>
            </w:r>
            <w:r w:rsidR="00CD385D" w:rsidRPr="00A707B8">
              <w:rPr>
                <w:rFonts w:ascii="Times New Roman" w:hAnsi="Times New Roman" w:cs="Times New Roman"/>
                <w:lang w:val="en-US"/>
              </w:rPr>
              <w:t>-10</w:t>
            </w:r>
            <w:r w:rsidRPr="00BF5C2D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344A435" w14:textId="63F63F5D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2. Nicholas J Talley, Brad Frankum &amp; David Currow. Essentials of Internal medicine Elsevier. 3d edition, Chapter 1</w:t>
            </w:r>
            <w:r w:rsidR="009A0682">
              <w:rPr>
                <w:rFonts w:ascii="Times New Roman" w:hAnsi="Times New Roman" w:cs="Times New Roman"/>
                <w:lang w:val="en-US"/>
              </w:rPr>
              <w:t>4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, p. </w:t>
            </w:r>
            <w:r w:rsidR="00CD385D" w:rsidRPr="00BF5C2D">
              <w:rPr>
                <w:rFonts w:ascii="Times New Roman" w:hAnsi="Times New Roman" w:cs="Times New Roman"/>
                <w:lang w:val="en-US"/>
              </w:rPr>
              <w:t xml:space="preserve">440-450 </w:t>
            </w:r>
            <w:r w:rsidRPr="00BF5C2D">
              <w:rPr>
                <w:rFonts w:ascii="Times New Roman" w:hAnsi="Times New Roman" w:cs="Times New Roman"/>
                <w:lang w:val="en-US"/>
              </w:rPr>
              <w:t>(</w:t>
            </w:r>
            <w:r w:rsidRPr="00BF5C2D">
              <w:rPr>
                <w:rFonts w:ascii="Times New Roman" w:hAnsi="Times New Roman" w:cs="Times New Roman"/>
              </w:rPr>
              <w:t>Электронный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5C2D">
              <w:rPr>
                <w:rFonts w:ascii="Times New Roman" w:hAnsi="Times New Roman" w:cs="Times New Roman"/>
              </w:rPr>
              <w:t>ресурс</w:t>
            </w:r>
            <w:r w:rsidRPr="00BF5C2D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7B5C3189" w14:textId="23134114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4. Harrisson’s Manual of Medicine/ 20th</w:t>
            </w:r>
            <w:r w:rsidR="00CD385D" w:rsidRPr="00BF5C2D">
              <w:rPr>
                <w:rFonts w:ascii="Times New Roman" w:hAnsi="Times New Roman" w:cs="Times New Roman"/>
                <w:lang w:val="en-US"/>
              </w:rPr>
              <w:t xml:space="preserve"> Edition, Section 6,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p. </w:t>
            </w:r>
            <w:r w:rsidR="00CD385D" w:rsidRPr="00BF5C2D">
              <w:rPr>
                <w:rFonts w:ascii="Times New Roman" w:hAnsi="Times New Roman" w:cs="Times New Roman"/>
                <w:lang w:val="en-US"/>
              </w:rPr>
              <w:t>269-275</w:t>
            </w:r>
            <w:r w:rsidRPr="00BF5C2D">
              <w:rPr>
                <w:rFonts w:ascii="Times New Roman" w:hAnsi="Times New Roman" w:cs="Times New Roman"/>
                <w:lang w:val="en-US"/>
              </w:rPr>
              <w:t>, p. 2342-2347, 2422-2433.</w:t>
            </w:r>
          </w:p>
          <w:p w14:paraId="34B4658C" w14:textId="32D1DD88" w:rsidR="00CD385D" w:rsidRPr="002A5088" w:rsidRDefault="00CD385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5. Graham Douglas , Fiona Nicol . Macleods Clinical Examination.</w:t>
            </w:r>
            <w:r w:rsidR="002A5088">
              <w:rPr>
                <w:rFonts w:ascii="Times New Roman" w:hAnsi="Times New Roman" w:cs="Times New Roman"/>
                <w:lang w:val="en-US"/>
              </w:rPr>
              <w:t>_ 4th_edition_2016, 40-74 pages</w:t>
            </w:r>
          </w:p>
          <w:p w14:paraId="5DF08FE2" w14:textId="1D10C17C" w:rsidR="00CD385D" w:rsidRPr="00BF5C2D" w:rsidRDefault="00CD385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6. Dacie and Lewis Practical Haematology/ Twelfth edition , Elsevier Limited – 2017</w:t>
            </w:r>
          </w:p>
          <w:p w14:paraId="26DB813F" w14:textId="63B41D50" w:rsidR="00CD385D" w:rsidRPr="00BF5C2D" w:rsidRDefault="00CD385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7. Hoffbrand’s essential haematology / A. Victor Hoffbrand, Paul A. H. Moss. — Seventh edition. – 2016, chapter 6-12</w:t>
            </w:r>
          </w:p>
          <w:p w14:paraId="5C644723" w14:textId="650738C6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8. Основы клинической гематологии: учебное пособие / С.А. Вол кова, Н.Н. Боровков. — Н. Новгород: Издательство Нижегородской гос. медицинской академии, 2013</w:t>
            </w:r>
          </w:p>
          <w:p w14:paraId="79339549" w14:textId="3D93643B" w:rsidR="00CD385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  <w:color w:val="000000"/>
              </w:rPr>
              <w:t>9</w:t>
            </w:r>
            <w:r w:rsidR="00CD385D" w:rsidRPr="00BF5C2D">
              <w:rPr>
                <w:rFonts w:ascii="Times New Roman" w:hAnsi="Times New Roman" w:cs="Times New Roman"/>
                <w:color w:val="000000"/>
              </w:rPr>
              <w:t>. «Кан түзуші жүйесі» модулі : модуль «Кроветворная система» : Интеірацияланған оқулық : казак және орыс тілдерінде / С. К. Жаугашева, М. Т. Алиякпаров, С. Б. Жәутікова және т.б. — М .: Литтерра, 2014. — 288 б</w:t>
            </w:r>
          </w:p>
          <w:p w14:paraId="3B6A350C" w14:textId="77777777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92D2721" w14:textId="77777777" w:rsidR="00BF5C2D" w:rsidRPr="00BF5C2D" w:rsidRDefault="00BF5C2D" w:rsidP="00BF5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lastRenderedPageBreak/>
              <w:t>10.Ішкі аурулар пропедевтикасы: оқулық  — М.: ГЭОТАР-Медиа,2015, Тарау-10: ил. Н.А. Мухин, В.С. Моисеев;</w:t>
            </w:r>
          </w:p>
          <w:p w14:paraId="385658CE" w14:textId="5B8DC94B" w:rsidR="00BF5C2D" w:rsidRPr="00BF5C2D" w:rsidRDefault="00BF5C2D" w:rsidP="00BF5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 xml:space="preserve">11. </w:t>
            </w:r>
            <w:hyperlink r:id="rId34" w:history="1">
              <w:r w:rsidRPr="00BF5C2D">
                <w:rPr>
                  <w:rStyle w:val="a6"/>
                  <w:rFonts w:ascii="Times New Roman" w:eastAsia="Calibri" w:hAnsi="Times New Roman" w:cs="Times New Roman"/>
                </w:rPr>
                <w:t>https://geekymedics.com/fbc-interpretation/</w:t>
              </w:r>
            </w:hyperlink>
          </w:p>
          <w:p w14:paraId="673C8845" w14:textId="2BE98314" w:rsidR="00BF5C2D" w:rsidRPr="00BF5C2D" w:rsidRDefault="00BF5C2D" w:rsidP="00BF5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B3F5" w14:textId="77777777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lastRenderedPageBreak/>
              <w:t>Формативное оценивание:</w:t>
            </w:r>
          </w:p>
          <w:p w14:paraId="1EB87F45" w14:textId="77777777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 xml:space="preserve">1. </w:t>
            </w:r>
            <w:r w:rsidRPr="00BF5C2D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BF5C2D">
              <w:rPr>
                <w:rFonts w:ascii="Times New Roman" w:hAnsi="Times New Roman" w:cs="Times New Roman"/>
              </w:rPr>
              <w:t xml:space="preserve"> метод</w:t>
            </w:r>
            <w:r w:rsidRPr="00BF5C2D">
              <w:rPr>
                <w:rFonts w:ascii="Times New Roman" w:hAnsi="Times New Roman" w:cs="Times New Roman"/>
                <w:lang w:val="kk-KZ"/>
              </w:rPr>
              <w:t>ов</w:t>
            </w:r>
            <w:r w:rsidRPr="00BF5C2D">
              <w:rPr>
                <w:rFonts w:ascii="Times New Roman" w:hAnsi="Times New Roman" w:cs="Times New Roman"/>
              </w:rPr>
              <w:t xml:space="preserve"> обучения: </w:t>
            </w:r>
            <w:r w:rsidRPr="00BF5C2D">
              <w:rPr>
                <w:rFonts w:ascii="Times New Roman" w:hAnsi="Times New Roman" w:cs="Times New Roman"/>
                <w:lang w:val="en-US"/>
              </w:rPr>
              <w:t>TBL</w:t>
            </w:r>
            <w:r w:rsidRPr="00BF5C2D">
              <w:rPr>
                <w:rFonts w:ascii="Times New Roman" w:hAnsi="Times New Roman" w:cs="Times New Roman"/>
              </w:rPr>
              <w:t xml:space="preserve">, </w:t>
            </w:r>
            <w:r w:rsidRPr="00BF5C2D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26F73590" w14:textId="77777777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2. Работа с пациентом</w:t>
            </w:r>
          </w:p>
          <w:p w14:paraId="74CE9154" w14:textId="77777777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  <w:p w14:paraId="33AA3050" w14:textId="77777777" w:rsidR="00A81A4D" w:rsidRPr="00BF5C2D" w:rsidRDefault="00A81A4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4. Мини-конференция темы СРС</w:t>
            </w:r>
          </w:p>
        </w:tc>
      </w:tr>
      <w:tr w:rsidR="00BF5C2D" w:rsidRPr="008936C7" w14:paraId="759AB949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6EAA" w14:textId="77777777" w:rsidR="00BF5C2D" w:rsidRPr="008936C7" w:rsidRDefault="00BF5C2D" w:rsidP="00BF5C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9AD" w14:textId="0EBB7823" w:rsidR="00BF5C2D" w:rsidRPr="009E3127" w:rsidRDefault="00BF5C2D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E3127">
              <w:rPr>
                <w:rFonts w:ascii="Times New Roman" w:hAnsi="Times New Roman" w:cs="Times New Roman"/>
                <w:color w:val="000000"/>
                <w:shd w:val="clear" w:color="auto" w:fill="FFFAFA"/>
              </w:rPr>
              <w:t>Синдром сидеропенический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9785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F5C2D">
              <w:rPr>
                <w:rFonts w:ascii="Times New Roman" w:hAnsi="Times New Roman" w:cs="Times New Roman"/>
                <w:lang w:val="kk-KZ"/>
              </w:rPr>
              <w:t>Результаты обучения:</w:t>
            </w:r>
          </w:p>
          <w:p w14:paraId="20AA99B7" w14:textId="2B018F7B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 xml:space="preserve"> </w:t>
            </w:r>
            <w:r w:rsidRPr="00BF5C2D">
              <w:rPr>
                <w:rFonts w:ascii="Times New Roman" w:eastAsia="TimesNewRomanPSMT" w:hAnsi="Times New Roman" w:cs="Times New Roman"/>
              </w:rPr>
              <w:t xml:space="preserve">- проводит целенаправленный расспрос и физикальное обследование для выявления симптомов и синдромов 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сидеропении</w:t>
            </w:r>
            <w:r w:rsidRPr="00BF5C2D">
              <w:rPr>
                <w:rFonts w:ascii="Times New Roman" w:eastAsia="TimesNewRomanPSMT" w:hAnsi="Times New Roman" w:cs="Times New Roman"/>
              </w:rPr>
              <w:t xml:space="preserve"> на основе применения знаний патогенеза  </w:t>
            </w:r>
          </w:p>
          <w:p w14:paraId="4BD7D77F" w14:textId="152800B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F5C2D">
              <w:rPr>
                <w:rFonts w:ascii="Times New Roman" w:eastAsia="TimesNewRomanPSMT" w:hAnsi="Times New Roman" w:cs="Times New Roman"/>
              </w:rPr>
              <w:t xml:space="preserve">- выявлять симптомы и синдромы анемий: </w:t>
            </w:r>
            <w:r w:rsidRPr="00BF5C2D">
              <w:rPr>
                <w:rFonts w:ascii="Times New Roman" w:hAnsi="Times New Roman" w:cs="Times New Roman"/>
                <w:lang w:val="kk-KZ"/>
              </w:rPr>
              <w:t>железодефицитная и сидеро-ахристическая анемия</w:t>
            </w:r>
            <w:r w:rsidR="00BB2AED">
              <w:rPr>
                <w:rFonts w:ascii="Times New Roman" w:hAnsi="Times New Roman" w:cs="Times New Roman"/>
                <w:lang w:val="kk-KZ"/>
              </w:rPr>
              <w:t>, таллассемия</w:t>
            </w:r>
          </w:p>
          <w:p w14:paraId="3273110F" w14:textId="5F2C3BEC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BF5C2D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BF5C2D">
              <w:rPr>
                <w:rFonts w:ascii="Times New Roman" w:eastAsia="TimesNewRomanPSMT" w:hAnsi="Times New Roman" w:cs="Times New Roman"/>
              </w:rPr>
              <w:t xml:space="preserve">ОАК, ОАМ, БХА, мазок крови, стернальная пункция, </w:t>
            </w:r>
            <w:r w:rsidRPr="00BF5C2D">
              <w:rPr>
                <w:rFonts w:ascii="Times New Roman" w:hAnsi="Times New Roman" w:cs="Times New Roman"/>
                <w:color w:val="000000"/>
              </w:rPr>
              <w:t xml:space="preserve">миелограмм </w:t>
            </w:r>
            <w:r w:rsidRPr="00BF5C2D">
              <w:rPr>
                <w:rFonts w:ascii="Times New Roman" w:eastAsia="TimesNewRomanPSMT" w:hAnsi="Times New Roman" w:cs="Times New Roman"/>
              </w:rPr>
              <w:t>и ЭКГ, УЗИ-брюшной полости</w:t>
            </w:r>
            <w:r w:rsidRPr="00BF5C2D">
              <w:rPr>
                <w:rFonts w:ascii="Times New Roman" w:hAnsi="Times New Roman" w:cs="Times New Roman"/>
              </w:rPr>
              <w:t xml:space="preserve">) исследований при </w:t>
            </w:r>
            <w:r>
              <w:rPr>
                <w:rFonts w:ascii="Times New Roman" w:hAnsi="Times New Roman" w:cs="Times New Roman"/>
                <w:lang w:val="kk-KZ"/>
              </w:rPr>
              <w:t>сидеропеническом</w:t>
            </w:r>
            <w:r w:rsidRPr="00BF5C2D">
              <w:rPr>
                <w:rFonts w:ascii="Times New Roman" w:hAnsi="Times New Roman" w:cs="Times New Roman"/>
                <w:lang w:val="kk-KZ"/>
              </w:rPr>
              <w:t xml:space="preserve"> синдроме;</w:t>
            </w:r>
          </w:p>
          <w:p w14:paraId="036231D6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BF5C2D">
              <w:rPr>
                <w:rFonts w:ascii="Times New Roman" w:hAnsi="Times New Roman" w:cs="Times New Roman"/>
                <w:lang w:val="kk-KZ"/>
              </w:rPr>
              <w:t>поражения гемопоэза</w:t>
            </w: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BF5C2D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BF5C2D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BF5C2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91E99DC" w14:textId="3AF5AAB6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синдромов </w:t>
            </w:r>
            <w:r>
              <w:rPr>
                <w:rFonts w:ascii="Times New Roman" w:eastAsia="TimesNewRomanPSMT" w:hAnsi="Times New Roman" w:cs="Times New Roman"/>
                <w:bCs/>
                <w:lang w:val="kk-KZ"/>
              </w:rPr>
              <w:t>сидеропении</w:t>
            </w:r>
          </w:p>
          <w:p w14:paraId="560172D3" w14:textId="4A1E0E4A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BF5C2D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>
              <w:rPr>
                <w:rFonts w:ascii="Times New Roman" w:eastAsia="TimesNewRomanPSMT" w:hAnsi="Times New Roman" w:cs="Times New Roman"/>
                <w:bCs/>
                <w:lang w:val="kk-KZ"/>
              </w:rPr>
              <w:t>сидеропенического</w:t>
            </w:r>
            <w:r w:rsidRPr="00BF5C2D">
              <w:rPr>
                <w:rFonts w:ascii="Times New Roman" w:eastAsia="TimesNewRomanPSMT" w:hAnsi="Times New Roman" w:cs="Times New Roman"/>
                <w:bCs/>
              </w:rPr>
              <w:t xml:space="preserve"> синдрома </w:t>
            </w:r>
          </w:p>
          <w:p w14:paraId="109EE3B2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3A91CB60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lastRenderedPageBreak/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0634060F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14D91B4F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67F95F78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64D05A27" w14:textId="77777777" w:rsidR="00BF5C2D" w:rsidRPr="00BF5C2D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BF5C2D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7A17D7A7" w14:textId="77777777" w:rsidR="00BF5C2D" w:rsidRDefault="00BF5C2D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FB9155B" w14:textId="544BD762" w:rsidR="00BB2AED" w:rsidRPr="009E3127" w:rsidRDefault="00BB2AED" w:rsidP="00BB2A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127">
              <w:rPr>
                <w:rFonts w:ascii="Times New Roman" w:hAnsi="Times New Roman" w:cs="Times New Roman"/>
                <w:b/>
                <w:color w:val="000000"/>
              </w:rPr>
              <w:t>СРС</w:t>
            </w:r>
            <w:r w:rsidRPr="009E3127">
              <w:rPr>
                <w:rFonts w:ascii="Times New Roman" w:hAnsi="Times New Roman" w:cs="Times New Roman"/>
                <w:color w:val="000000"/>
              </w:rPr>
              <w:t xml:space="preserve">:  Алгоритм диагностика при синдроме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сидеропении</w:t>
            </w:r>
            <w:r w:rsidRPr="009E3127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E3127">
              <w:rPr>
                <w:rFonts w:ascii="Times New Roman" w:hAnsi="Times New Roman" w:cs="Times New Roman"/>
              </w:rPr>
              <w:t xml:space="preserve">Форма выполнения – оригинальный доклад, презентация </w:t>
            </w:r>
            <w:r w:rsidRPr="009E3127">
              <w:rPr>
                <w:rFonts w:ascii="Times New Roman" w:hAnsi="Times New Roman" w:cs="Times New Roman"/>
                <w:lang w:val="en-GB"/>
              </w:rPr>
              <w:t>Power</w:t>
            </w:r>
            <w:r w:rsidRPr="009E3127">
              <w:rPr>
                <w:rFonts w:ascii="Times New Roman" w:hAnsi="Times New Roman" w:cs="Times New Roman"/>
              </w:rPr>
              <w:t xml:space="preserve"> </w:t>
            </w:r>
            <w:r w:rsidRPr="009E3127">
              <w:rPr>
                <w:rFonts w:ascii="Times New Roman" w:hAnsi="Times New Roman" w:cs="Times New Roman"/>
                <w:lang w:val="en-GB"/>
              </w:rPr>
              <w:t>Point</w:t>
            </w:r>
            <w:r w:rsidRPr="009E3127">
              <w:rPr>
                <w:rFonts w:ascii="Times New Roman" w:hAnsi="Times New Roman" w:cs="Times New Roman"/>
              </w:rPr>
              <w:t xml:space="preserve">/видеопрезентация (обзор статьи, </w:t>
            </w:r>
            <w:r w:rsidRPr="009E312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63FEC663" w14:textId="52D2BFE0" w:rsidR="00BB2AED" w:rsidRPr="008936C7" w:rsidRDefault="00BB2AED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0114" w14:textId="7777777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BF5C2D">
              <w:rPr>
                <w:rFonts w:ascii="Times New Roman" w:hAnsi="Times New Roman" w:cs="Times New Roman"/>
              </w:rPr>
              <w:t>ГЭОТАР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BF5C2D">
              <w:rPr>
                <w:rFonts w:ascii="Times New Roman" w:hAnsi="Times New Roman" w:cs="Times New Roman"/>
              </w:rPr>
              <w:t>г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F5C2D">
              <w:rPr>
                <w:rFonts w:ascii="Times New Roman" w:hAnsi="Times New Roman" w:cs="Times New Roman"/>
              </w:rPr>
              <w:t>глава</w:t>
            </w:r>
            <w:r w:rsidRPr="00BF5C2D">
              <w:rPr>
                <w:rFonts w:ascii="Times New Roman" w:hAnsi="Times New Roman" w:cs="Times New Roman"/>
                <w:lang w:val="en-US"/>
              </w:rPr>
              <w:t>-10.</w:t>
            </w:r>
          </w:p>
          <w:p w14:paraId="33F73C8D" w14:textId="2A26C68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 xml:space="preserve">2. Nicholas J Talley, Brad Frankum &amp; David Currow. Essentials of Internal medicine </w:t>
            </w:r>
            <w:r w:rsidR="009A0682">
              <w:rPr>
                <w:rFonts w:ascii="Times New Roman" w:hAnsi="Times New Roman" w:cs="Times New Roman"/>
                <w:lang w:val="en-US"/>
              </w:rPr>
              <w:t>Elsevier. 3d edition, Chapter 14</w:t>
            </w:r>
            <w:r w:rsidRPr="00BF5C2D">
              <w:rPr>
                <w:rFonts w:ascii="Times New Roman" w:hAnsi="Times New Roman" w:cs="Times New Roman"/>
                <w:lang w:val="en-US"/>
              </w:rPr>
              <w:t>, p. 440-450 (</w:t>
            </w:r>
            <w:r w:rsidRPr="00BF5C2D">
              <w:rPr>
                <w:rFonts w:ascii="Times New Roman" w:hAnsi="Times New Roman" w:cs="Times New Roman"/>
              </w:rPr>
              <w:t>Электронный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5C2D">
              <w:rPr>
                <w:rFonts w:ascii="Times New Roman" w:hAnsi="Times New Roman" w:cs="Times New Roman"/>
              </w:rPr>
              <w:t>ресурс</w:t>
            </w:r>
            <w:r w:rsidRPr="00BF5C2D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2EDAB05C" w14:textId="7777777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4. Harrisson’s Manual of Medicine/ 20th Edition, Section 6, p. 269-275, p. 2342-2347, 2422-2433.</w:t>
            </w:r>
          </w:p>
          <w:p w14:paraId="16AC89AC" w14:textId="7777777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5. Graham Douglas , Fiona Nicol . Macleods Clinical Examination._ 4th_edition_2016, 40-74 pages</w:t>
            </w:r>
          </w:p>
          <w:p w14:paraId="16D4B17A" w14:textId="52B13B58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6. Dacie and Lewis Practical Haematology/ Twelfth edition , Elsevier Limited – 2017</w:t>
            </w:r>
          </w:p>
          <w:p w14:paraId="78A95A07" w14:textId="7777777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7. Hoffbrand’s essential haematology / A. Victor Hoffbrand, Paul A. H. Moss. — Seventh edition. – 2016, chapter 6-12</w:t>
            </w:r>
          </w:p>
          <w:p w14:paraId="13EFAE0A" w14:textId="7777777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8. Основы клинической гематологии: учебное пособие / С.А. Вол кова, Н.Н. Боровков. — Н. Новгород: Издательство Нижегородской гос. медицинской академии, 2013</w:t>
            </w:r>
          </w:p>
          <w:p w14:paraId="6CF473E5" w14:textId="77777777" w:rsidR="00BF5C2D" w:rsidRPr="00BF5C2D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  <w:color w:val="000000"/>
              </w:rPr>
              <w:lastRenderedPageBreak/>
              <w:t>9. «Кан түзуші жүйесі» модулі : модуль «Кроветворная система» : Интеірацияланған оқулық : казак және орыс тілдерінде / С. К. Жаугашева, М. Т. Алиякпаров, С. Б. Жәутікова және т.б. — М .: Литтерра, 2014. — 288 б</w:t>
            </w:r>
          </w:p>
          <w:p w14:paraId="52D45043" w14:textId="743E80BF" w:rsidR="00BF5C2D" w:rsidRPr="00BF5C2D" w:rsidRDefault="00BF5C2D" w:rsidP="00BF5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>10.Ішкі аурулар пропедевтикасы: оқулық  — М.: ГЭОТАР-Медиа,2015, Тарау-10: ил. Н.А. Мухин, В.С. Моисеев;</w:t>
            </w:r>
          </w:p>
          <w:p w14:paraId="3618062A" w14:textId="77777777" w:rsidR="00BF5C2D" w:rsidRPr="00BF5C2D" w:rsidRDefault="00BF5C2D" w:rsidP="00BF5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 xml:space="preserve">11. </w:t>
            </w:r>
            <w:hyperlink r:id="rId35" w:history="1">
              <w:r w:rsidRPr="00BF5C2D">
                <w:rPr>
                  <w:rStyle w:val="a6"/>
                  <w:rFonts w:ascii="Times New Roman" w:eastAsia="Calibri" w:hAnsi="Times New Roman" w:cs="Times New Roman"/>
                </w:rPr>
                <w:t>https://geekymedics.com/fbc-interpretation/</w:t>
              </w:r>
            </w:hyperlink>
          </w:p>
          <w:p w14:paraId="4E86471A" w14:textId="740565A9" w:rsidR="00BF5C2D" w:rsidRPr="00BF5C2D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954E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Формативное оценивание:</w:t>
            </w:r>
          </w:p>
          <w:p w14:paraId="31067CA5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60E89F54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57354E1A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  <w:p w14:paraId="33022D90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C2D" w:rsidRPr="008936C7" w14:paraId="1A4B2DFC" w14:textId="77777777" w:rsidTr="00D6487D">
        <w:trPr>
          <w:trHeight w:val="516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32CC4" w14:textId="77777777" w:rsidR="00BF5C2D" w:rsidRPr="008936C7" w:rsidRDefault="00BF5C2D" w:rsidP="00BF5C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92FCD" w14:textId="4D55913D" w:rsidR="00BF5C2D" w:rsidRPr="009E3127" w:rsidRDefault="00BF5C2D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E3127">
              <w:rPr>
                <w:rFonts w:ascii="Times New Roman" w:hAnsi="Times New Roman" w:cs="Times New Roman"/>
              </w:rPr>
              <w:t>Синдром цитопенический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AF460" w14:textId="4D4ABC0D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9A0682">
              <w:rPr>
                <w:rFonts w:ascii="Times New Roman" w:eastAsia="TimesNewRomanPSMT" w:hAnsi="Times New Roman" w:cs="Times New Roman"/>
              </w:rPr>
              <w:t xml:space="preserve">- проводит целенаправленный расспрос и физикальное обследование для выявления симптомов и синдромов </w:t>
            </w:r>
            <w:r w:rsidRPr="009A0682">
              <w:rPr>
                <w:rFonts w:ascii="Times New Roman" w:eastAsia="TimesNewRomanPSMT" w:hAnsi="Times New Roman" w:cs="Times New Roman"/>
                <w:lang w:val="kk-KZ"/>
              </w:rPr>
              <w:t>цитопении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 на основе применения знаний патогенеза  </w:t>
            </w:r>
          </w:p>
          <w:p w14:paraId="56ADEE93" w14:textId="15310B80" w:rsidR="00BF5C2D" w:rsidRPr="009A0682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682">
              <w:rPr>
                <w:rFonts w:ascii="Times New Roman" w:eastAsia="TimesNewRomanPSMT" w:hAnsi="Times New Roman" w:cs="Times New Roman"/>
              </w:rPr>
              <w:t xml:space="preserve">- выявлять симптомы и синдромы </w:t>
            </w:r>
            <w:r w:rsidRPr="009A0682">
              <w:rPr>
                <w:rFonts w:ascii="Times New Roman" w:eastAsia="TimesNewRomanPSMT" w:hAnsi="Times New Roman" w:cs="Times New Roman"/>
                <w:lang w:val="kk-KZ"/>
              </w:rPr>
              <w:t>цитопении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: </w:t>
            </w:r>
            <w:r w:rsidRPr="009A0682">
              <w:rPr>
                <w:rFonts w:ascii="Times New Roman" w:hAnsi="Times New Roman" w:cs="Times New Roman"/>
                <w:color w:val="000000"/>
                <w:lang w:val="kk-KZ"/>
              </w:rPr>
              <w:t>гипо и апластическая</w:t>
            </w:r>
            <w:r w:rsidRPr="009A0682">
              <w:rPr>
                <w:rFonts w:ascii="Times New Roman" w:hAnsi="Times New Roman" w:cs="Times New Roman"/>
                <w:color w:val="000000"/>
              </w:rPr>
              <w:t xml:space="preserve"> анемия, В-12 – дефицитная анемия</w:t>
            </w:r>
          </w:p>
          <w:p w14:paraId="69A6663A" w14:textId="462AF1A0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9A0682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ОАК, ОАМ, БХА, мазок крови, стернальная пункция, </w:t>
            </w:r>
            <w:r w:rsidRPr="009A0682">
              <w:rPr>
                <w:rFonts w:ascii="Times New Roman" w:hAnsi="Times New Roman" w:cs="Times New Roman"/>
                <w:color w:val="000000"/>
              </w:rPr>
              <w:t xml:space="preserve">миелограмм </w:t>
            </w:r>
            <w:r w:rsidRPr="009A0682">
              <w:rPr>
                <w:rFonts w:ascii="Times New Roman" w:eastAsia="TimesNewRomanPSMT" w:hAnsi="Times New Roman" w:cs="Times New Roman"/>
              </w:rPr>
              <w:t>и ЭКГ, УЗИ-брюшной полости</w:t>
            </w:r>
            <w:r w:rsidRPr="009A0682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9A0682">
              <w:rPr>
                <w:rFonts w:ascii="Times New Roman" w:hAnsi="Times New Roman" w:cs="Times New Roman"/>
                <w:lang w:val="kk-KZ"/>
              </w:rPr>
              <w:t>цитопеническом синдроме;</w:t>
            </w:r>
          </w:p>
          <w:p w14:paraId="2FAC9D55" w14:textId="77777777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9A0682">
              <w:rPr>
                <w:rFonts w:ascii="Times New Roman" w:hAnsi="Times New Roman" w:cs="Times New Roman"/>
                <w:lang w:val="kk-KZ"/>
              </w:rPr>
              <w:t>поражения гемопоэза</w:t>
            </w: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9A0682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9A06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C1C8CB1" w14:textId="4885C1B4" w:rsidR="00BF5C2D" w:rsidRPr="009A0682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синдромов 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>цитопении (</w:t>
            </w:r>
            <w:r w:rsidRPr="009A0682">
              <w:rPr>
                <w:rFonts w:ascii="Times New Roman" w:hAnsi="Times New Roman" w:cs="Times New Roman"/>
                <w:color w:val="000000"/>
                <w:lang w:val="kk-KZ"/>
              </w:rPr>
              <w:t>гипо и апластическая</w:t>
            </w:r>
            <w:r w:rsidRPr="009A0682">
              <w:rPr>
                <w:rFonts w:ascii="Times New Roman" w:hAnsi="Times New Roman" w:cs="Times New Roman"/>
                <w:color w:val="000000"/>
              </w:rPr>
              <w:t xml:space="preserve"> анемия, В-12 – дефицитная анемия</w:t>
            </w:r>
            <w:r w:rsidR="00D6487D" w:rsidRPr="009A0682">
              <w:rPr>
                <w:rFonts w:ascii="Times New Roman" w:hAnsi="Times New Roman" w:cs="Times New Roman"/>
              </w:rPr>
              <w:t>, цитопения при лейкозах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>)</w:t>
            </w:r>
          </w:p>
          <w:p w14:paraId="3E4E085D" w14:textId="5032D0A8" w:rsidR="00BF5C2D" w:rsidRPr="009A0682" w:rsidRDefault="00BF5C2D" w:rsidP="00BF5C2D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lastRenderedPageBreak/>
              <w:t xml:space="preserve">- назначать и </w:t>
            </w:r>
            <w:r w:rsidRPr="009A0682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="00D6487D" w:rsidRPr="009A0682">
              <w:rPr>
                <w:rFonts w:ascii="Times New Roman" w:eastAsia="TimesNewRomanPSMT" w:hAnsi="Times New Roman" w:cs="Times New Roman"/>
                <w:bCs/>
              </w:rPr>
              <w:t>цитопенического синдрома</w:t>
            </w:r>
          </w:p>
          <w:p w14:paraId="52A3BC1D" w14:textId="77777777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6E7486B0" w14:textId="77777777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07600C32" w14:textId="77777777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0AC09031" w14:textId="77777777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186859DB" w14:textId="77777777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764BE6EB" w14:textId="77777777" w:rsidR="00BF5C2D" w:rsidRPr="009A0682" w:rsidRDefault="00BF5C2D" w:rsidP="00BF5C2D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5DC3DB1D" w14:textId="77777777" w:rsidR="00BF5C2D" w:rsidRDefault="00BF5C2D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DB9C592" w14:textId="11F51DA5" w:rsidR="009E3127" w:rsidRPr="009E3127" w:rsidRDefault="009E3127" w:rsidP="009E31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127">
              <w:rPr>
                <w:rFonts w:ascii="Times New Roman" w:hAnsi="Times New Roman" w:cs="Times New Roman"/>
                <w:b/>
                <w:color w:val="000000"/>
              </w:rPr>
              <w:t>СРС</w:t>
            </w:r>
            <w:r w:rsidRPr="009E3127">
              <w:rPr>
                <w:rFonts w:ascii="Times New Roman" w:hAnsi="Times New Roman" w:cs="Times New Roman"/>
                <w:color w:val="000000"/>
              </w:rPr>
              <w:t xml:space="preserve">:  Алгоритм диагностика при синдроме цитопении. </w:t>
            </w:r>
            <w:r w:rsidRPr="009E3127">
              <w:rPr>
                <w:rFonts w:ascii="Times New Roman" w:hAnsi="Times New Roman" w:cs="Times New Roman"/>
              </w:rPr>
              <w:t xml:space="preserve">Форма выполнения – оригинальный доклад, презентация </w:t>
            </w:r>
            <w:r w:rsidRPr="009E3127">
              <w:rPr>
                <w:rFonts w:ascii="Times New Roman" w:hAnsi="Times New Roman" w:cs="Times New Roman"/>
                <w:lang w:val="en-GB"/>
              </w:rPr>
              <w:t>Power</w:t>
            </w:r>
            <w:r w:rsidRPr="009E3127">
              <w:rPr>
                <w:rFonts w:ascii="Times New Roman" w:hAnsi="Times New Roman" w:cs="Times New Roman"/>
              </w:rPr>
              <w:t xml:space="preserve"> </w:t>
            </w:r>
            <w:r w:rsidRPr="009E3127">
              <w:rPr>
                <w:rFonts w:ascii="Times New Roman" w:hAnsi="Times New Roman" w:cs="Times New Roman"/>
                <w:lang w:val="en-GB"/>
              </w:rPr>
              <w:t>Point</w:t>
            </w:r>
            <w:r w:rsidRPr="009E3127">
              <w:rPr>
                <w:rFonts w:ascii="Times New Roman" w:hAnsi="Times New Roman" w:cs="Times New Roman"/>
              </w:rPr>
              <w:t xml:space="preserve">/видеопрезентация (обзор статьи, </w:t>
            </w:r>
            <w:r w:rsidRPr="009E312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6892927E" w14:textId="4FCBF005" w:rsidR="009E3127" w:rsidRPr="009A0682" w:rsidRDefault="009E3127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CE1C2" w14:textId="77777777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BF5C2D">
              <w:rPr>
                <w:rFonts w:ascii="Times New Roman" w:hAnsi="Times New Roman" w:cs="Times New Roman"/>
              </w:rPr>
              <w:t>ГЭОТАР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BF5C2D">
              <w:rPr>
                <w:rFonts w:ascii="Times New Roman" w:hAnsi="Times New Roman" w:cs="Times New Roman"/>
              </w:rPr>
              <w:t>г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F5C2D">
              <w:rPr>
                <w:rFonts w:ascii="Times New Roman" w:hAnsi="Times New Roman" w:cs="Times New Roman"/>
              </w:rPr>
              <w:t>глава</w:t>
            </w:r>
            <w:r w:rsidRPr="00BF5C2D">
              <w:rPr>
                <w:rFonts w:ascii="Times New Roman" w:hAnsi="Times New Roman" w:cs="Times New Roman"/>
                <w:lang w:val="en-US"/>
              </w:rPr>
              <w:t>-10.</w:t>
            </w:r>
          </w:p>
          <w:p w14:paraId="504DB54E" w14:textId="6BD7FCC0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 xml:space="preserve">2. Nicholas J Talley, Brad Frankum &amp; David Currow. Essentials of Internal medicine </w:t>
            </w:r>
            <w:r w:rsidR="009A0682">
              <w:rPr>
                <w:rFonts w:ascii="Times New Roman" w:hAnsi="Times New Roman" w:cs="Times New Roman"/>
                <w:lang w:val="en-US"/>
              </w:rPr>
              <w:t>Elsevier. 3d edition, Chapter 14</w:t>
            </w:r>
            <w:r w:rsidRPr="00BF5C2D">
              <w:rPr>
                <w:rFonts w:ascii="Times New Roman" w:hAnsi="Times New Roman" w:cs="Times New Roman"/>
                <w:lang w:val="en-US"/>
              </w:rPr>
              <w:t>, p. 440-450 (</w:t>
            </w:r>
            <w:r w:rsidRPr="00BF5C2D">
              <w:rPr>
                <w:rFonts w:ascii="Times New Roman" w:hAnsi="Times New Roman" w:cs="Times New Roman"/>
              </w:rPr>
              <w:t>Электронный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5C2D">
              <w:rPr>
                <w:rFonts w:ascii="Times New Roman" w:hAnsi="Times New Roman" w:cs="Times New Roman"/>
              </w:rPr>
              <w:t>ресурс</w:t>
            </w:r>
            <w:r w:rsidRPr="00BF5C2D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0314568" w14:textId="77777777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4. Harrisson’s Manual of Medicine/ 20th Edition, Section 6, p. 269-275, p. 2342-2347, 2422-2433.</w:t>
            </w:r>
          </w:p>
          <w:p w14:paraId="0D4078FB" w14:textId="77777777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5. Graham Douglas , Fiona Nicol . Macleods Clinical Examination._ 4th_edition_2016, 40-74 pages</w:t>
            </w:r>
          </w:p>
          <w:p w14:paraId="7D6DF29F" w14:textId="77777777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6. Dacie and Lewis Practical Haematology/ Twelfth edition , Elsevier Limited – 2017</w:t>
            </w:r>
          </w:p>
          <w:p w14:paraId="7E01BBDD" w14:textId="033B9DDE" w:rsidR="00D6487D" w:rsidRPr="00D6487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lastRenderedPageBreak/>
              <w:t>7. Hoffbrand’s essential haematology / A. Victor Hoffbrand, Paul A. H. Moss. — Seven</w:t>
            </w:r>
            <w:r>
              <w:rPr>
                <w:rFonts w:ascii="Times New Roman" w:hAnsi="Times New Roman" w:cs="Times New Roman"/>
                <w:lang w:val="en-US"/>
              </w:rPr>
              <w:t xml:space="preserve">th edition. – 2016, chapter </w:t>
            </w:r>
            <w:r w:rsidRPr="00D6487D">
              <w:rPr>
                <w:rFonts w:ascii="Times New Roman" w:hAnsi="Times New Roman" w:cs="Times New Roman"/>
                <w:lang w:val="en-US"/>
              </w:rPr>
              <w:t xml:space="preserve">22, 243-249 </w:t>
            </w:r>
            <w:r>
              <w:rPr>
                <w:rFonts w:ascii="Times New Roman" w:hAnsi="Times New Roman" w:cs="Times New Roman"/>
              </w:rPr>
              <w:t>р</w:t>
            </w:r>
          </w:p>
          <w:p w14:paraId="2391021A" w14:textId="77777777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8. Основы клинической гематологии: учебное пособие / С.А. Вол кова, Н.Н. Боровков. — Н. Новгород: Издательство Нижегородской гос. медицинской академии, 2013</w:t>
            </w:r>
          </w:p>
          <w:p w14:paraId="0D0A59D1" w14:textId="77777777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  <w:color w:val="000000"/>
              </w:rPr>
              <w:t>9. «Кан түзуші жүйесі» модулі : модуль «Кроветворная система» : Интеірацияланған оқулық : казак және орыс тілдерінде / С. К. Жаугашева, М. Т. Алиякпаров, С. Б. Жәутікова және т.б. — М .: Литтерра, 2014. — 288 б</w:t>
            </w:r>
          </w:p>
          <w:p w14:paraId="61246D82" w14:textId="77777777" w:rsidR="00D6487D" w:rsidRPr="00BF5C2D" w:rsidRDefault="00D6487D" w:rsidP="00D64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>10.Ішкі аурулар пропедевтикасы: оқулық  — М.: ГЭОТАР-Медиа,2015, Тарау-10: ил. Н.А. Мухин, В.С. Моисеев;</w:t>
            </w:r>
          </w:p>
          <w:p w14:paraId="4D89F21C" w14:textId="77777777" w:rsidR="00D6487D" w:rsidRPr="00BF5C2D" w:rsidRDefault="00D6487D" w:rsidP="00D64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 xml:space="preserve">11. </w:t>
            </w:r>
            <w:hyperlink r:id="rId36" w:history="1">
              <w:r w:rsidRPr="00BF5C2D">
                <w:rPr>
                  <w:rStyle w:val="a6"/>
                  <w:rFonts w:ascii="Times New Roman" w:eastAsia="Calibri" w:hAnsi="Times New Roman" w:cs="Times New Roman"/>
                </w:rPr>
                <w:t>https://geekymedics.com/fbc-interpretation/</w:t>
              </w:r>
            </w:hyperlink>
          </w:p>
          <w:p w14:paraId="5A0AD9D8" w14:textId="0DFD8524" w:rsidR="00BF5C2D" w:rsidRPr="00BF5C2D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406C9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Формативное оценивание:</w:t>
            </w:r>
          </w:p>
          <w:p w14:paraId="4B954C9F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39A9567D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3067D460" w14:textId="77777777" w:rsidR="00BF5C2D" w:rsidRPr="008936C7" w:rsidRDefault="00BF5C2D" w:rsidP="00BF5C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BF30B2" w:rsidRPr="008936C7" w14:paraId="40F8194C" w14:textId="77777777" w:rsidTr="00D6487D">
        <w:trPr>
          <w:trHeight w:val="125"/>
        </w:trPr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0459B" w14:textId="7AF31FFE" w:rsidR="00BF30B2" w:rsidRPr="008936C7" w:rsidRDefault="00BF30B2" w:rsidP="00BF30B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B1E2D" w14:textId="2E957AAE" w:rsidR="00BF30B2" w:rsidRPr="009E3127" w:rsidRDefault="00BF30B2" w:rsidP="00BF30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E3127">
              <w:rPr>
                <w:rFonts w:ascii="Times New Roman" w:hAnsi="Times New Roman" w:cs="Times New Roman"/>
              </w:rPr>
              <w:t>Синдром плеторический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4BF86" w14:textId="329A6CA7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9A0682">
              <w:rPr>
                <w:rFonts w:ascii="Times New Roman" w:hAnsi="Times New Roman" w:cs="Times New Roman"/>
              </w:rPr>
              <w:t xml:space="preserve">- проводить целенаправленный расспрос и физикальное обследование пациента с учетом возрастных особенностей с патологией крови 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для выявления симптомов и синдромов на основе применения знаний патогенеза </w:t>
            </w:r>
          </w:p>
          <w:p w14:paraId="5C644946" w14:textId="5797939B" w:rsidR="00BF30B2" w:rsidRPr="009A0682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682">
              <w:rPr>
                <w:rFonts w:ascii="Times New Roman" w:eastAsia="TimesNewRomanPSMT" w:hAnsi="Times New Roman" w:cs="Times New Roman"/>
              </w:rPr>
              <w:t xml:space="preserve">- выявлять симптомы и синдромы </w:t>
            </w:r>
            <w:r w:rsidRPr="009A0682">
              <w:rPr>
                <w:rFonts w:ascii="Times New Roman" w:eastAsia="TimesNewRomanPSMT" w:hAnsi="Times New Roman" w:cs="Times New Roman"/>
                <w:lang w:val="kk-KZ"/>
              </w:rPr>
              <w:t>плетории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: </w:t>
            </w:r>
            <w:r w:rsidRPr="009A0682">
              <w:rPr>
                <w:rFonts w:ascii="Times New Roman" w:hAnsi="Times New Roman" w:cs="Times New Roman"/>
                <w:lang w:val="kk-KZ"/>
              </w:rPr>
              <w:t>эритемия, полицитемия</w:t>
            </w:r>
          </w:p>
          <w:p w14:paraId="0E5BFB38" w14:textId="4D3A6FEF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9A0682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ОАК, ОАМ, БХА, мазок крови, стернальная пункция, </w:t>
            </w:r>
            <w:r w:rsidRPr="009A0682">
              <w:rPr>
                <w:rFonts w:ascii="Times New Roman" w:hAnsi="Times New Roman" w:cs="Times New Roman"/>
                <w:color w:val="000000"/>
              </w:rPr>
              <w:t xml:space="preserve">миелограмм 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и ЭКГ, </w:t>
            </w:r>
            <w:r w:rsidRPr="009A0682">
              <w:rPr>
                <w:rFonts w:ascii="Times New Roman" w:eastAsia="TimesNewRomanPSMT" w:hAnsi="Times New Roman" w:cs="Times New Roman"/>
              </w:rPr>
              <w:lastRenderedPageBreak/>
              <w:t>УЗИ-брюшной полости</w:t>
            </w:r>
            <w:r w:rsidRPr="009A0682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9A0682">
              <w:rPr>
                <w:rFonts w:ascii="Times New Roman" w:hAnsi="Times New Roman" w:cs="Times New Roman"/>
                <w:lang w:val="kk-KZ"/>
              </w:rPr>
              <w:t>плеторическом синдроме;</w:t>
            </w:r>
          </w:p>
          <w:p w14:paraId="79C13F53" w14:textId="693309A6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9A0682">
              <w:rPr>
                <w:rFonts w:ascii="Times New Roman" w:hAnsi="Times New Roman" w:cs="Times New Roman"/>
                <w:lang w:val="kk-KZ"/>
              </w:rPr>
              <w:t>поражения эритропоэза</w:t>
            </w: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9A0682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9A06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5A744E6" w14:textId="4BFCD9DC" w:rsidR="00BF30B2" w:rsidRPr="009A0682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синдромов 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>плтории (</w:t>
            </w:r>
            <w:r w:rsidRPr="009A0682">
              <w:rPr>
                <w:rFonts w:ascii="Times New Roman" w:hAnsi="Times New Roman" w:cs="Times New Roman"/>
                <w:lang w:val="kk-KZ"/>
              </w:rPr>
              <w:t>эритемия, полицитемия при других заболеваний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>)</w:t>
            </w:r>
          </w:p>
          <w:p w14:paraId="7D0AD4D6" w14:textId="4CABDAB5" w:rsidR="00BF30B2" w:rsidRPr="009A0682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9A0682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9A0682">
              <w:rPr>
                <w:rFonts w:ascii="Times New Roman" w:eastAsia="TimesNewRomanPSMT" w:hAnsi="Times New Roman" w:cs="Times New Roman"/>
                <w:bCs/>
              </w:rPr>
              <w:t>плеторического синдрома</w:t>
            </w:r>
          </w:p>
          <w:p w14:paraId="2394192B" w14:textId="77777777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0396512E" w14:textId="77777777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38B4FAEC" w14:textId="77777777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120B05D5" w14:textId="77777777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4BEB648A" w14:textId="77777777" w:rsidR="00BF30B2" w:rsidRPr="009A0682" w:rsidRDefault="00BF30B2" w:rsidP="00BF30B2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207CE9C3" w14:textId="29B8A67B" w:rsidR="00BF30B2" w:rsidRDefault="00BF30B2" w:rsidP="00BF30B2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2BD77B2D" w14:textId="049D338F" w:rsidR="009E3127" w:rsidRDefault="009E3127" w:rsidP="00BF30B2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1DCFAFFF" w14:textId="16A8F42B" w:rsidR="009E3127" w:rsidRPr="009E3127" w:rsidRDefault="009E3127" w:rsidP="009E31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127">
              <w:rPr>
                <w:rFonts w:ascii="Times New Roman" w:hAnsi="Times New Roman" w:cs="Times New Roman"/>
                <w:b/>
                <w:color w:val="000000"/>
              </w:rPr>
              <w:t>СРС</w:t>
            </w:r>
            <w:r w:rsidRPr="009E3127">
              <w:rPr>
                <w:rFonts w:ascii="Times New Roman" w:hAnsi="Times New Roman" w:cs="Times New Roman"/>
                <w:color w:val="000000"/>
              </w:rPr>
              <w:t xml:space="preserve">:  Алгоритм диагностика при эритремии. </w:t>
            </w:r>
            <w:r w:rsidRPr="009E3127">
              <w:rPr>
                <w:rFonts w:ascii="Times New Roman" w:hAnsi="Times New Roman" w:cs="Times New Roman"/>
              </w:rPr>
              <w:t xml:space="preserve">Форма выполнения – оригинальный доклад, презентация </w:t>
            </w:r>
            <w:r w:rsidRPr="009E3127">
              <w:rPr>
                <w:rFonts w:ascii="Times New Roman" w:hAnsi="Times New Roman" w:cs="Times New Roman"/>
                <w:lang w:val="en-GB"/>
              </w:rPr>
              <w:t>Power</w:t>
            </w:r>
            <w:r w:rsidRPr="009E3127">
              <w:rPr>
                <w:rFonts w:ascii="Times New Roman" w:hAnsi="Times New Roman" w:cs="Times New Roman"/>
              </w:rPr>
              <w:t xml:space="preserve"> </w:t>
            </w:r>
            <w:r w:rsidRPr="009E3127">
              <w:rPr>
                <w:rFonts w:ascii="Times New Roman" w:hAnsi="Times New Roman" w:cs="Times New Roman"/>
                <w:lang w:val="en-GB"/>
              </w:rPr>
              <w:t>Point</w:t>
            </w:r>
            <w:r w:rsidRPr="009E3127">
              <w:rPr>
                <w:rFonts w:ascii="Times New Roman" w:hAnsi="Times New Roman" w:cs="Times New Roman"/>
              </w:rPr>
              <w:t xml:space="preserve">/видеопрезентация (обзор статьи, </w:t>
            </w:r>
            <w:r w:rsidRPr="009E312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3B91A081" w14:textId="77777777" w:rsidR="00BF30B2" w:rsidRPr="009A0682" w:rsidRDefault="00BF30B2" w:rsidP="00BF30B2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71D96" w14:textId="77777777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BF5C2D">
              <w:rPr>
                <w:rFonts w:ascii="Times New Roman" w:hAnsi="Times New Roman" w:cs="Times New Roman"/>
              </w:rPr>
              <w:t>ГЭОТАР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BF5C2D">
              <w:rPr>
                <w:rFonts w:ascii="Times New Roman" w:hAnsi="Times New Roman" w:cs="Times New Roman"/>
              </w:rPr>
              <w:t>г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F5C2D">
              <w:rPr>
                <w:rFonts w:ascii="Times New Roman" w:hAnsi="Times New Roman" w:cs="Times New Roman"/>
              </w:rPr>
              <w:t>глава</w:t>
            </w:r>
            <w:r w:rsidRPr="00BF5C2D">
              <w:rPr>
                <w:rFonts w:ascii="Times New Roman" w:hAnsi="Times New Roman" w:cs="Times New Roman"/>
                <w:lang w:val="en-US"/>
              </w:rPr>
              <w:t>-10.</w:t>
            </w:r>
          </w:p>
          <w:p w14:paraId="46C6E56C" w14:textId="42CFE086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2. Nicholas J Talley, Brad Frankum &amp; David Currow. Essentials of Internal medicine Elsevier</w:t>
            </w:r>
            <w:r>
              <w:rPr>
                <w:rFonts w:ascii="Times New Roman" w:hAnsi="Times New Roman" w:cs="Times New Roman"/>
                <w:lang w:val="en-US"/>
              </w:rPr>
              <w:t>. 3d edition, Chapter 1</w:t>
            </w:r>
            <w:r w:rsidR="009A0682" w:rsidRPr="00A707B8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, p. </w:t>
            </w:r>
            <w:r w:rsidR="008F65F7" w:rsidRPr="00A707B8">
              <w:rPr>
                <w:rFonts w:ascii="Times New Roman" w:hAnsi="Times New Roman" w:cs="Times New Roman"/>
                <w:lang w:val="en-US"/>
              </w:rPr>
              <w:t>421</w:t>
            </w:r>
            <w:r>
              <w:rPr>
                <w:rFonts w:ascii="Times New Roman" w:hAnsi="Times New Roman" w:cs="Times New Roman"/>
                <w:lang w:val="en-US"/>
              </w:rPr>
              <w:t>-430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BF5C2D">
              <w:rPr>
                <w:rFonts w:ascii="Times New Roman" w:hAnsi="Times New Roman" w:cs="Times New Roman"/>
              </w:rPr>
              <w:t>Электронный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5C2D">
              <w:rPr>
                <w:rFonts w:ascii="Times New Roman" w:hAnsi="Times New Roman" w:cs="Times New Roman"/>
              </w:rPr>
              <w:t>ресурс</w:t>
            </w:r>
            <w:r w:rsidRPr="00BF5C2D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75C4995" w14:textId="77777777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lastRenderedPageBreak/>
              <w:t>4. Harrisson’s Manual of Medicine/ 20th Edition, Section 6, p. 269-275, p. 2342-2347, 2422-2433.</w:t>
            </w:r>
          </w:p>
          <w:p w14:paraId="0A7FC1CF" w14:textId="77777777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5. Graham Douglas , Fiona Nicol . Macleods Clinical Examination._ 4th_edition_2016, 40-74 pages</w:t>
            </w:r>
          </w:p>
          <w:p w14:paraId="623ACC28" w14:textId="77777777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6. Dacie and Lewis Practical Haematology/ Twelfth edition , Elsevier Limited – 2017</w:t>
            </w:r>
          </w:p>
          <w:p w14:paraId="04B70FF3" w14:textId="58F4ACB2" w:rsidR="00BF30B2" w:rsidRPr="00D6487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7. Hoffbrand’s essential haematology / A. Victor Hoffbrand, Paul A. H. Moss. — Seven</w:t>
            </w:r>
            <w:r>
              <w:rPr>
                <w:rFonts w:ascii="Times New Roman" w:hAnsi="Times New Roman" w:cs="Times New Roman"/>
                <w:lang w:val="en-US"/>
              </w:rPr>
              <w:t>th edition. – 2016, chapter 16, 168-</w:t>
            </w:r>
            <w:r w:rsidRPr="00BF30B2">
              <w:rPr>
                <w:rFonts w:ascii="Times New Roman" w:hAnsi="Times New Roman" w:cs="Times New Roman"/>
                <w:lang w:val="en-US"/>
              </w:rPr>
              <w:t>175</w:t>
            </w:r>
            <w:r w:rsidRPr="00D6487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</w:p>
          <w:p w14:paraId="7DEB8297" w14:textId="77777777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8. Основы клинической гематологии: учебное пособие / С.А. Вол кова, Н.Н. Боровков. — Н. Новгород: Издательство Нижегородской гос. медицинской академии, 2013</w:t>
            </w:r>
          </w:p>
          <w:p w14:paraId="4EFDC63A" w14:textId="77777777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  <w:color w:val="000000"/>
              </w:rPr>
              <w:t>9. «Кан түзуші жүйесі» модулі : модуль «Кроветворная система» : Интеірацияланған оқулық : казак және орыс тілдерінде / С. К. Жаугашева, М. Т. Алиякпаров, С. Б. Жәутікова және т.б. — М .: Литтерра, 2014. — 288 б</w:t>
            </w:r>
          </w:p>
          <w:p w14:paraId="78AA8425" w14:textId="77777777" w:rsidR="00BF30B2" w:rsidRPr="00BF5C2D" w:rsidRDefault="00BF30B2" w:rsidP="00BF30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>10.Ішкі аурулар пропедевтикасы: оқулық  — М.: ГЭОТАР-Медиа,2015, Тарау-10: ил. Н.А. Мухин, В.С. Моисеев;</w:t>
            </w:r>
          </w:p>
          <w:p w14:paraId="409C80EB" w14:textId="77777777" w:rsidR="00BF30B2" w:rsidRPr="00BF5C2D" w:rsidRDefault="00BF30B2" w:rsidP="00BF30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 xml:space="preserve">11. </w:t>
            </w:r>
            <w:hyperlink r:id="rId37" w:history="1">
              <w:r w:rsidRPr="00BF5C2D">
                <w:rPr>
                  <w:rStyle w:val="a6"/>
                  <w:rFonts w:ascii="Times New Roman" w:eastAsia="Calibri" w:hAnsi="Times New Roman" w:cs="Times New Roman"/>
                </w:rPr>
                <w:t>https://geekymedics.com/fbc-interpretation/</w:t>
              </w:r>
            </w:hyperlink>
          </w:p>
          <w:p w14:paraId="5CC74DF4" w14:textId="77777777" w:rsidR="00BF30B2" w:rsidRPr="00BF5C2D" w:rsidRDefault="00BF30B2" w:rsidP="00BF3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A8C6A" w14:textId="77777777" w:rsidR="00BF30B2" w:rsidRPr="008936C7" w:rsidRDefault="00BF30B2" w:rsidP="00BF30B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Формативное оценивание:</w:t>
            </w:r>
          </w:p>
          <w:p w14:paraId="62B99E90" w14:textId="77777777" w:rsidR="00BF30B2" w:rsidRPr="008936C7" w:rsidRDefault="00BF30B2" w:rsidP="00BF30B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0604F546" w14:textId="77777777" w:rsidR="00BF30B2" w:rsidRPr="008936C7" w:rsidRDefault="00BF30B2" w:rsidP="00BF30B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6506625B" w14:textId="074234AE" w:rsidR="00BF30B2" w:rsidRPr="008936C7" w:rsidRDefault="00BF30B2" w:rsidP="00BF30B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3. Тренинг в симуляционном центре</w:t>
            </w:r>
          </w:p>
        </w:tc>
      </w:tr>
      <w:tr w:rsidR="00D6487D" w:rsidRPr="008936C7" w14:paraId="72509EC5" w14:textId="77777777" w:rsidTr="00D6487D">
        <w:trPr>
          <w:trHeight w:val="89"/>
        </w:trPr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10986" w14:textId="3A05D34E" w:rsidR="00D6487D" w:rsidRPr="008936C7" w:rsidRDefault="00D6487D" w:rsidP="00BF5C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70FB4" w14:textId="71331BCC" w:rsidR="00D6487D" w:rsidRPr="009E3127" w:rsidRDefault="008F65F7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E3127">
              <w:rPr>
                <w:rFonts w:ascii="Times New Roman" w:hAnsi="Times New Roman" w:cs="Times New Roman"/>
              </w:rPr>
              <w:t>Синдром миело- и лимфопролиферации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5FB31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9A0682">
              <w:rPr>
                <w:rFonts w:ascii="Times New Roman" w:hAnsi="Times New Roman" w:cs="Times New Roman"/>
              </w:rPr>
              <w:t xml:space="preserve">- проводить целенаправленный расспрос и физикальное обследование пациента с учетом возрастных особенностей с патологией крови 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для выявления симптомов и синдромов на основе применения знаний патогенеза </w:t>
            </w:r>
          </w:p>
          <w:p w14:paraId="71C2491C" w14:textId="4113644A" w:rsidR="008F65F7" w:rsidRPr="009A0682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682">
              <w:rPr>
                <w:rFonts w:ascii="Times New Roman" w:eastAsia="TimesNewRomanPSMT" w:hAnsi="Times New Roman" w:cs="Times New Roman"/>
              </w:rPr>
              <w:t xml:space="preserve">- выявлять симптомы и синдромы </w:t>
            </w:r>
            <w:r w:rsidRPr="009A0682">
              <w:rPr>
                <w:rFonts w:ascii="Times New Roman" w:hAnsi="Times New Roman" w:cs="Times New Roman"/>
              </w:rPr>
              <w:t>миело- и лимфопролиферации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: </w:t>
            </w:r>
            <w:r w:rsidRPr="009A0682">
              <w:rPr>
                <w:rFonts w:ascii="Times New Roman" w:hAnsi="Times New Roman" w:cs="Times New Roman"/>
                <w:lang w:val="kk-KZ"/>
              </w:rPr>
              <w:t>острые и хронические лейкозы</w:t>
            </w:r>
          </w:p>
          <w:p w14:paraId="457BADDC" w14:textId="5CEFD301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9A0682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ОАК, ОАМ, БХА, мазок крови, стернальная пункция, </w:t>
            </w:r>
            <w:r w:rsidRPr="009A0682">
              <w:rPr>
                <w:rFonts w:ascii="Times New Roman" w:hAnsi="Times New Roman" w:cs="Times New Roman"/>
                <w:color w:val="000000"/>
              </w:rPr>
              <w:t xml:space="preserve">миелограмм </w:t>
            </w:r>
            <w:r w:rsidRPr="009A0682">
              <w:rPr>
                <w:rFonts w:ascii="Times New Roman" w:eastAsia="TimesNewRomanPSMT" w:hAnsi="Times New Roman" w:cs="Times New Roman"/>
              </w:rPr>
              <w:t>и ЭКГ, УЗИ-брюшной полости</w:t>
            </w:r>
            <w:r w:rsidRPr="009A0682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9A0682">
              <w:rPr>
                <w:rFonts w:ascii="Times New Roman" w:hAnsi="Times New Roman" w:cs="Times New Roman"/>
                <w:lang w:val="kk-KZ"/>
              </w:rPr>
              <w:t>миело-лимфопролиферативном синдроме;</w:t>
            </w:r>
          </w:p>
          <w:p w14:paraId="34C99FF9" w14:textId="0009DDDE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9A0682">
              <w:rPr>
                <w:rFonts w:ascii="Times New Roman" w:hAnsi="Times New Roman" w:cs="Times New Roman"/>
                <w:lang w:val="kk-KZ"/>
              </w:rPr>
              <w:t xml:space="preserve">поражения гемопоэза 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9A0682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9A06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60ADF23" w14:textId="1772AAC3" w:rsidR="008F65F7" w:rsidRPr="009A0682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синдромов </w:t>
            </w:r>
            <w:r w:rsidRPr="009A0682">
              <w:rPr>
                <w:rFonts w:ascii="Times New Roman" w:hAnsi="Times New Roman" w:cs="Times New Roman"/>
              </w:rPr>
              <w:t>миело- и лимфопролиферации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 (</w:t>
            </w:r>
            <w:r w:rsidRPr="009A0682">
              <w:rPr>
                <w:rFonts w:ascii="Times New Roman" w:hAnsi="Times New Roman" w:cs="Times New Roman"/>
                <w:lang w:val="kk-KZ"/>
              </w:rPr>
              <w:t>острый и хронический лейкозы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>)</w:t>
            </w:r>
          </w:p>
          <w:p w14:paraId="5A1F06B9" w14:textId="6388112E" w:rsidR="008F65F7" w:rsidRPr="009A0682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9A0682">
              <w:rPr>
                <w:rFonts w:ascii="Times New Roman" w:hAnsi="Times New Roman" w:cs="Times New Roman"/>
              </w:rPr>
              <w:t>использовать классификацию препаратов, механизм действия, фармакокинетику, побочные эффекты, показания и противопоказания к применению для лечения миело- и лимфопролиферативного синдрома</w:t>
            </w:r>
          </w:p>
          <w:p w14:paraId="7351CC35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241407C4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2F7A9D15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0DE8EEEC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3C22815E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12C9BE61" w14:textId="7832ACF4" w:rsidR="008F65F7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4B220979" w14:textId="77777777" w:rsidR="009E3127" w:rsidRPr="009A0682" w:rsidRDefault="009E312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7C4244CD" w14:textId="5E4E2D74" w:rsidR="00D6487D" w:rsidRPr="009E3127" w:rsidRDefault="009E3127" w:rsidP="009E31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127">
              <w:rPr>
                <w:rFonts w:ascii="Times New Roman" w:hAnsi="Times New Roman" w:cs="Times New Roman"/>
                <w:b/>
                <w:color w:val="000000"/>
              </w:rPr>
              <w:t>СРС</w:t>
            </w:r>
            <w:r w:rsidRPr="009E3127">
              <w:rPr>
                <w:rFonts w:ascii="Times New Roman" w:hAnsi="Times New Roman" w:cs="Times New Roman"/>
                <w:color w:val="000000"/>
              </w:rPr>
              <w:t xml:space="preserve">:  Алгоритм диагностика при лейкоцитоза. </w:t>
            </w:r>
            <w:r w:rsidRPr="009E3127">
              <w:rPr>
                <w:rFonts w:ascii="Times New Roman" w:hAnsi="Times New Roman" w:cs="Times New Roman"/>
              </w:rPr>
              <w:t xml:space="preserve">Форма выполнения – оригинальный доклад, презентация </w:t>
            </w:r>
            <w:r w:rsidRPr="009E3127">
              <w:rPr>
                <w:rFonts w:ascii="Times New Roman" w:hAnsi="Times New Roman" w:cs="Times New Roman"/>
                <w:lang w:val="en-GB"/>
              </w:rPr>
              <w:t>Power</w:t>
            </w:r>
            <w:r w:rsidRPr="009E3127">
              <w:rPr>
                <w:rFonts w:ascii="Times New Roman" w:hAnsi="Times New Roman" w:cs="Times New Roman"/>
              </w:rPr>
              <w:t xml:space="preserve"> </w:t>
            </w:r>
            <w:r w:rsidRPr="009E3127">
              <w:rPr>
                <w:rFonts w:ascii="Times New Roman" w:hAnsi="Times New Roman" w:cs="Times New Roman"/>
                <w:lang w:val="en-GB"/>
              </w:rPr>
              <w:t>Point</w:t>
            </w:r>
            <w:r w:rsidRPr="009E3127">
              <w:rPr>
                <w:rFonts w:ascii="Times New Roman" w:hAnsi="Times New Roman" w:cs="Times New Roman"/>
              </w:rPr>
              <w:t>/видеопрезентация.</w:t>
            </w:r>
            <w:r w:rsidRPr="009E3127">
              <w:rPr>
                <w:rFonts w:ascii="Times New Roman" w:hAnsi="Times New Roman" w:cs="Times New Roman"/>
                <w:b/>
              </w:rPr>
              <w:t xml:space="preserve"> </w:t>
            </w:r>
            <w:r w:rsidRPr="009E3127">
              <w:rPr>
                <w:rFonts w:ascii="Times New Roman" w:hAnsi="Times New Roman" w:cs="Times New Roman"/>
              </w:rPr>
              <w:t xml:space="preserve">(обзор статьи, </w:t>
            </w:r>
            <w:r w:rsidRPr="009E312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26E10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BF5C2D">
              <w:rPr>
                <w:rFonts w:ascii="Times New Roman" w:hAnsi="Times New Roman" w:cs="Times New Roman"/>
              </w:rPr>
              <w:t>ГЭОТАР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BF5C2D">
              <w:rPr>
                <w:rFonts w:ascii="Times New Roman" w:hAnsi="Times New Roman" w:cs="Times New Roman"/>
              </w:rPr>
              <w:t>г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F5C2D">
              <w:rPr>
                <w:rFonts w:ascii="Times New Roman" w:hAnsi="Times New Roman" w:cs="Times New Roman"/>
              </w:rPr>
              <w:t>глава</w:t>
            </w:r>
            <w:r w:rsidRPr="00BF5C2D">
              <w:rPr>
                <w:rFonts w:ascii="Times New Roman" w:hAnsi="Times New Roman" w:cs="Times New Roman"/>
                <w:lang w:val="en-US"/>
              </w:rPr>
              <w:t>-10.</w:t>
            </w:r>
          </w:p>
          <w:p w14:paraId="5215211F" w14:textId="15E6D712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2. Nicholas J Talley, Brad Frankum &amp; David Currow. Essentials of Internal medicine Elsevier</w:t>
            </w:r>
            <w:r w:rsidR="009A0682">
              <w:rPr>
                <w:rFonts w:ascii="Times New Roman" w:hAnsi="Times New Roman" w:cs="Times New Roman"/>
                <w:lang w:val="en-US"/>
              </w:rPr>
              <w:t>. 3d edition, Chapter 1</w:t>
            </w:r>
            <w:r w:rsidR="009A0682" w:rsidRPr="00A707B8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 p. 426-437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BF5C2D">
              <w:rPr>
                <w:rFonts w:ascii="Times New Roman" w:hAnsi="Times New Roman" w:cs="Times New Roman"/>
              </w:rPr>
              <w:t>Электронный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5C2D">
              <w:rPr>
                <w:rFonts w:ascii="Times New Roman" w:hAnsi="Times New Roman" w:cs="Times New Roman"/>
              </w:rPr>
              <w:t>ресурс</w:t>
            </w:r>
            <w:r w:rsidRPr="00BF5C2D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FA47CC7" w14:textId="773E5A2C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 xml:space="preserve">4. Harrisson’s Manual of Medicine/ </w:t>
            </w:r>
            <w:r>
              <w:rPr>
                <w:rFonts w:ascii="Times New Roman" w:hAnsi="Times New Roman" w:cs="Times New Roman"/>
                <w:lang w:val="en-US"/>
              </w:rPr>
              <w:t xml:space="preserve">20th Edition, Section 6, p. </w:t>
            </w:r>
            <w:r w:rsidRPr="00BF5C2D">
              <w:rPr>
                <w:rFonts w:ascii="Times New Roman" w:hAnsi="Times New Roman" w:cs="Times New Roman"/>
                <w:lang w:val="en-US"/>
              </w:rPr>
              <w:t>275</w:t>
            </w:r>
            <w:r w:rsidRPr="008F65F7">
              <w:rPr>
                <w:rFonts w:ascii="Times New Roman" w:hAnsi="Times New Roman" w:cs="Times New Roman"/>
                <w:lang w:val="en-US"/>
              </w:rPr>
              <w:t>278</w:t>
            </w:r>
            <w:r w:rsidRPr="00BF5C2D">
              <w:rPr>
                <w:rFonts w:ascii="Times New Roman" w:hAnsi="Times New Roman" w:cs="Times New Roman"/>
                <w:lang w:val="en-US"/>
              </w:rPr>
              <w:t>, p. 2342-2347, 2422-2433.</w:t>
            </w:r>
          </w:p>
          <w:p w14:paraId="3453A1F4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5. Graham Douglas , Fiona Nicol . Macleods Clinical Examination._ 4th_edition_2016, 40-74 pages</w:t>
            </w:r>
          </w:p>
          <w:p w14:paraId="0778E84F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6. Dacie and Lewis Practical Haematology/ Twelfth edition , Elsevier Limited – 2017</w:t>
            </w:r>
          </w:p>
          <w:p w14:paraId="4474C9EF" w14:textId="4B28567D" w:rsidR="008F65F7" w:rsidRPr="00D6487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7. Hoffbrand’s essential haematology / A. Victor Hoffbrand, Paul A. H. Moss. — Seven</w:t>
            </w:r>
            <w:r>
              <w:rPr>
                <w:rFonts w:ascii="Times New Roman" w:hAnsi="Times New Roman" w:cs="Times New Roman"/>
                <w:lang w:val="en-US"/>
              </w:rPr>
              <w:t xml:space="preserve">th edition. – 2016, chapter </w:t>
            </w:r>
            <w:r w:rsidR="009A0682">
              <w:rPr>
                <w:rFonts w:ascii="Times New Roman" w:hAnsi="Times New Roman" w:cs="Times New Roman"/>
                <w:lang w:val="en-US"/>
              </w:rPr>
              <w:t>13</w:t>
            </w:r>
            <w:r w:rsidR="009A0682" w:rsidRPr="009A0682">
              <w:rPr>
                <w:rFonts w:ascii="Times New Roman" w:hAnsi="Times New Roman" w:cs="Times New Roman"/>
                <w:lang w:val="en-US"/>
              </w:rPr>
              <w:t>,14,15,16,17,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  <w:p w14:paraId="4F73A83F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8. Основы клинической гематологии: учебное пособие / С.А. Вол кова, Н.Н. Боровков. — Н. Новгород: Издательство Нижегородской гос. медицинской академии, 2013</w:t>
            </w:r>
          </w:p>
          <w:p w14:paraId="230A4B3C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  <w:color w:val="000000"/>
              </w:rPr>
              <w:t>9. «Кан түзуші жүйесі» модулі : модуль «Кроветворная система» : Интеірацияланған оқулық : казак және орыс тілдерінде / С. К. Жаугашева, М. Т. Алиякпаров, С. Б. Жәутікова және т.б. — М .: Литтерра, 2014. — 288 б</w:t>
            </w:r>
          </w:p>
          <w:p w14:paraId="5CF5082C" w14:textId="77777777" w:rsidR="008F65F7" w:rsidRPr="00BF5C2D" w:rsidRDefault="008F65F7" w:rsidP="008F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>10.Ішкі аурулар пропедевтикасы: оқулық  — М.: ГЭОТАР-Медиа,2015, Тарау-10: ил. Н.А. Мухин, В.С. Моисеев;</w:t>
            </w:r>
          </w:p>
          <w:p w14:paraId="3F4775D9" w14:textId="77777777" w:rsidR="008F65F7" w:rsidRPr="00BF5C2D" w:rsidRDefault="008F65F7" w:rsidP="008F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 xml:space="preserve">11. </w:t>
            </w:r>
            <w:hyperlink r:id="rId38" w:history="1">
              <w:r w:rsidRPr="00BF5C2D">
                <w:rPr>
                  <w:rStyle w:val="a6"/>
                  <w:rFonts w:ascii="Times New Roman" w:eastAsia="Calibri" w:hAnsi="Times New Roman" w:cs="Times New Roman"/>
                </w:rPr>
                <w:t>https://geekymedics.com/fbc-interpretation/</w:t>
              </w:r>
            </w:hyperlink>
          </w:p>
          <w:p w14:paraId="5CC39E03" w14:textId="5FB5CA8F" w:rsidR="00D6487D" w:rsidRDefault="008F65F7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65F7">
              <w:rPr>
                <w:rFonts w:ascii="Times New Roman" w:hAnsi="Times New Roman" w:cs="Times New Roman"/>
              </w:rPr>
              <w:t>12.</w:t>
            </w:r>
            <w:r>
              <w:t xml:space="preserve"> </w:t>
            </w:r>
            <w:hyperlink r:id="rId39" w:history="1">
              <w:r w:rsidRPr="0028613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86133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286133">
                <w:rPr>
                  <w:rStyle w:val="a6"/>
                  <w:rFonts w:ascii="Times New Roman" w:hAnsi="Times New Roman" w:cs="Times New Roman"/>
                  <w:lang w:val="en-US"/>
                </w:rPr>
                <w:t>geekymedics</w:t>
              </w:r>
              <w:r w:rsidRPr="00286133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86133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286133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86133">
                <w:rPr>
                  <w:rStyle w:val="a6"/>
                  <w:rFonts w:ascii="Times New Roman" w:hAnsi="Times New Roman" w:cs="Times New Roman"/>
                  <w:lang w:val="en-US"/>
                </w:rPr>
                <w:t>acute</w:t>
              </w:r>
              <w:r w:rsidRPr="00286133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86133">
                <w:rPr>
                  <w:rStyle w:val="a6"/>
                  <w:rFonts w:ascii="Times New Roman" w:hAnsi="Times New Roman" w:cs="Times New Roman"/>
                  <w:lang w:val="en-US"/>
                </w:rPr>
                <w:t>myeloid</w:t>
              </w:r>
              <w:r w:rsidRPr="00286133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86133">
                <w:rPr>
                  <w:rStyle w:val="a6"/>
                  <w:rFonts w:ascii="Times New Roman" w:hAnsi="Times New Roman" w:cs="Times New Roman"/>
                  <w:lang w:val="en-US"/>
                </w:rPr>
                <w:t>leukaemia</w:t>
              </w:r>
              <w:r w:rsidRPr="00286133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  <w:p w14:paraId="15567991" w14:textId="1B8F1FCC" w:rsidR="008F65F7" w:rsidRPr="008F65F7" w:rsidRDefault="008F65F7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CB78B" w14:textId="77777777" w:rsidR="009A0682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649A3253" w14:textId="77777777" w:rsidR="009A0682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0A898A79" w14:textId="77777777" w:rsidR="009A0682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3182645A" w14:textId="59920225" w:rsidR="00D6487D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D6487D" w:rsidRPr="008936C7" w14:paraId="5E7CF5EB" w14:textId="77777777" w:rsidTr="00D6487D">
        <w:trPr>
          <w:trHeight w:val="168"/>
        </w:trPr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C98" w14:textId="5F018675" w:rsidR="00D6487D" w:rsidRPr="008936C7" w:rsidRDefault="00D6487D" w:rsidP="00BF5C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0CF4" w14:textId="67B1C8D6" w:rsidR="00D6487D" w:rsidRPr="009E3127" w:rsidRDefault="008F65F7" w:rsidP="00BF5C2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E3127">
              <w:rPr>
                <w:rFonts w:ascii="Times New Roman" w:hAnsi="Times New Roman" w:cs="Times New Roman"/>
              </w:rPr>
              <w:t>Синдром геморрагический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BF89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9A0682">
              <w:rPr>
                <w:rFonts w:ascii="Times New Roman" w:hAnsi="Times New Roman" w:cs="Times New Roman"/>
              </w:rPr>
              <w:t xml:space="preserve">- проводить целенаправленный расспрос и физикальное обследование пациента с учетом возрастных особенностей с патологией крови 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для выявления симптомов и синдромов на основе применения знаний патогенеза </w:t>
            </w:r>
          </w:p>
          <w:p w14:paraId="5877C3B5" w14:textId="44096DBF" w:rsidR="008F65F7" w:rsidRPr="009A0682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0682">
              <w:rPr>
                <w:rFonts w:ascii="Times New Roman" w:eastAsia="TimesNewRomanPSMT" w:hAnsi="Times New Roman" w:cs="Times New Roman"/>
              </w:rPr>
              <w:t xml:space="preserve">- выявлять симптомы и синдромы </w:t>
            </w:r>
            <w:r w:rsidRPr="009A0682">
              <w:rPr>
                <w:rFonts w:ascii="Times New Roman" w:hAnsi="Times New Roman" w:cs="Times New Roman"/>
              </w:rPr>
              <w:t>геморрагии (</w:t>
            </w:r>
            <w:r w:rsidRPr="009A0682">
              <w:rPr>
                <w:rFonts w:ascii="Times New Roman" w:hAnsi="Times New Roman" w:cs="Times New Roman"/>
                <w:lang w:val="kk-KZ"/>
              </w:rPr>
              <w:t>Нарушения сосудистого гемостаза. Аутоиммунная тромбоцитопеническая пурпура, болезнь Верльгофа, наследственные тромоцитопатии, вторичные тромбоцитопении, гемофилия)</w:t>
            </w:r>
          </w:p>
          <w:p w14:paraId="059BE7E6" w14:textId="43150FCC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9A0682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9A0682">
              <w:rPr>
                <w:rFonts w:ascii="Times New Roman" w:eastAsia="TimesNewRomanPSMT" w:hAnsi="Times New Roman" w:cs="Times New Roman"/>
              </w:rPr>
              <w:t xml:space="preserve">ОАК, ОАМ, БХА, мазок крови, стернальная пункция, </w:t>
            </w:r>
            <w:r w:rsidRPr="009A0682">
              <w:rPr>
                <w:rFonts w:ascii="Times New Roman" w:hAnsi="Times New Roman" w:cs="Times New Roman"/>
                <w:color w:val="000000"/>
              </w:rPr>
              <w:t xml:space="preserve">миелограмм </w:t>
            </w:r>
            <w:r w:rsidRPr="009A0682">
              <w:rPr>
                <w:rFonts w:ascii="Times New Roman" w:eastAsia="TimesNewRomanPSMT" w:hAnsi="Times New Roman" w:cs="Times New Roman"/>
              </w:rPr>
              <w:t>и ЭКГ, УЗИ-брюшной полости</w:t>
            </w:r>
            <w:r w:rsidRPr="009A0682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9A0682">
              <w:rPr>
                <w:rFonts w:ascii="Times New Roman" w:hAnsi="Times New Roman" w:cs="Times New Roman"/>
                <w:lang w:val="kk-KZ"/>
              </w:rPr>
              <w:t>геморрагическом синдроме;</w:t>
            </w:r>
          </w:p>
          <w:p w14:paraId="491C20AC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9A0682">
              <w:rPr>
                <w:rFonts w:ascii="Times New Roman" w:hAnsi="Times New Roman" w:cs="Times New Roman"/>
                <w:lang w:val="kk-KZ"/>
              </w:rPr>
              <w:t xml:space="preserve">поражения гемопоэза 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9A0682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9A06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71E3036" w14:textId="78123153" w:rsidR="008F65F7" w:rsidRPr="009A0682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синдромов </w:t>
            </w:r>
            <w:r w:rsidRPr="009A0682">
              <w:rPr>
                <w:rFonts w:ascii="Times New Roman" w:hAnsi="Times New Roman" w:cs="Times New Roman"/>
              </w:rPr>
              <w:t>геморрагии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 (</w:t>
            </w:r>
            <w:r w:rsidRPr="009A0682">
              <w:rPr>
                <w:rFonts w:ascii="Times New Roman" w:hAnsi="Times New Roman" w:cs="Times New Roman"/>
                <w:lang w:val="kk-KZ"/>
              </w:rPr>
              <w:t>Нарушения сосудистого гемостаза. Аутоиммунная тромбоцитопеническая пурпура, болезнь Верльгофа, наследственные тромоцитопатии, вторичные тромбоцитопении, гемофилия</w:t>
            </w:r>
            <w:r w:rsidRPr="009A0682">
              <w:rPr>
                <w:rFonts w:ascii="Times New Roman" w:eastAsia="TimesNewRomanPSMT" w:hAnsi="Times New Roman" w:cs="Times New Roman"/>
                <w:bCs/>
                <w:lang w:val="kk-KZ"/>
              </w:rPr>
              <w:t>)</w:t>
            </w:r>
          </w:p>
          <w:p w14:paraId="3C2C7DA1" w14:textId="703D2A42" w:rsidR="008F65F7" w:rsidRPr="009A0682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9A0682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9A0682">
              <w:rPr>
                <w:rFonts w:ascii="Times New Roman" w:hAnsi="Times New Roman" w:cs="Times New Roman"/>
              </w:rPr>
              <w:t>использовать классификацию препаратов, механизм действия, фармакокинетику, побочные эффекты, показания и противопоказания к применению для лечения геморрагического синдрома</w:t>
            </w:r>
          </w:p>
          <w:p w14:paraId="11DC668D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4F56F9A0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56B35720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lastRenderedPageBreak/>
              <w:t>- применять знания принципов и методов формирования здорового образа жизни человека и семьи;</w:t>
            </w:r>
          </w:p>
          <w:p w14:paraId="392244F6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72BC5F24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3F9AD6BF" w14:textId="77777777" w:rsidR="008F65F7" w:rsidRPr="009A0682" w:rsidRDefault="008F65F7" w:rsidP="008F65F7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9A0682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5B5BACA1" w14:textId="70224ED7" w:rsidR="009E3127" w:rsidRPr="009E3127" w:rsidRDefault="009E3127" w:rsidP="009E31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127">
              <w:rPr>
                <w:rFonts w:ascii="Times New Roman" w:hAnsi="Times New Roman" w:cs="Times New Roman"/>
                <w:b/>
                <w:color w:val="000000"/>
              </w:rPr>
              <w:t>СРС</w:t>
            </w:r>
            <w:r w:rsidRPr="009E3127">
              <w:rPr>
                <w:rFonts w:ascii="Times New Roman" w:hAnsi="Times New Roman" w:cs="Times New Roman"/>
                <w:color w:val="000000"/>
              </w:rPr>
              <w:t xml:space="preserve">:  Алгоритм диагностика при тромбоцитопении. </w:t>
            </w:r>
            <w:r w:rsidRPr="009E3127">
              <w:rPr>
                <w:rFonts w:ascii="Times New Roman" w:hAnsi="Times New Roman" w:cs="Times New Roman"/>
              </w:rPr>
              <w:t xml:space="preserve">Форма выполнения – оригинальный доклад, презентация </w:t>
            </w:r>
            <w:r w:rsidRPr="009E3127">
              <w:rPr>
                <w:rFonts w:ascii="Times New Roman" w:hAnsi="Times New Roman" w:cs="Times New Roman"/>
                <w:lang w:val="en-GB"/>
              </w:rPr>
              <w:t>Power</w:t>
            </w:r>
            <w:r w:rsidRPr="009E3127">
              <w:rPr>
                <w:rFonts w:ascii="Times New Roman" w:hAnsi="Times New Roman" w:cs="Times New Roman"/>
              </w:rPr>
              <w:t xml:space="preserve"> </w:t>
            </w:r>
            <w:r w:rsidRPr="009E3127">
              <w:rPr>
                <w:rFonts w:ascii="Times New Roman" w:hAnsi="Times New Roman" w:cs="Times New Roman"/>
                <w:lang w:val="en-GB"/>
              </w:rPr>
              <w:t>Point</w:t>
            </w:r>
            <w:r w:rsidRPr="009E3127">
              <w:rPr>
                <w:rFonts w:ascii="Times New Roman" w:hAnsi="Times New Roman" w:cs="Times New Roman"/>
              </w:rPr>
              <w:t xml:space="preserve">/видеопрезентация. (обзор статьи, </w:t>
            </w:r>
            <w:r w:rsidRPr="009E312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7C10CD25" w14:textId="77777777" w:rsidR="00D6487D" w:rsidRPr="009A0682" w:rsidRDefault="00D6487D" w:rsidP="00BF5C2D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EC39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BF5C2D">
              <w:rPr>
                <w:rFonts w:ascii="Times New Roman" w:hAnsi="Times New Roman" w:cs="Times New Roman"/>
              </w:rPr>
              <w:t>ГЭОТАР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– 2020</w:t>
            </w:r>
            <w:r w:rsidRPr="00BF5C2D">
              <w:rPr>
                <w:rFonts w:ascii="Times New Roman" w:hAnsi="Times New Roman" w:cs="Times New Roman"/>
              </w:rPr>
              <w:t>г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F5C2D">
              <w:rPr>
                <w:rFonts w:ascii="Times New Roman" w:hAnsi="Times New Roman" w:cs="Times New Roman"/>
              </w:rPr>
              <w:t>глава</w:t>
            </w:r>
            <w:r w:rsidRPr="00BF5C2D">
              <w:rPr>
                <w:rFonts w:ascii="Times New Roman" w:hAnsi="Times New Roman" w:cs="Times New Roman"/>
                <w:lang w:val="en-US"/>
              </w:rPr>
              <w:t>-10.</w:t>
            </w:r>
          </w:p>
          <w:p w14:paraId="13852400" w14:textId="1C974585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F5C2D">
              <w:rPr>
                <w:rFonts w:ascii="Times New Roman" w:hAnsi="Times New Roman" w:cs="Times New Roman"/>
                <w:lang w:val="en-US"/>
              </w:rPr>
              <w:t>2. Nicholas J Talley, Brad Frankum &amp; David Currow. Essentials of Internal medicine Elsevier</w:t>
            </w:r>
            <w:r w:rsidR="009A0682">
              <w:rPr>
                <w:rFonts w:ascii="Times New Roman" w:hAnsi="Times New Roman" w:cs="Times New Roman"/>
                <w:lang w:val="en-US"/>
              </w:rPr>
              <w:t>. 3d edition, Chapter 14</w:t>
            </w:r>
            <w:r>
              <w:rPr>
                <w:rFonts w:ascii="Times New Roman" w:hAnsi="Times New Roman" w:cs="Times New Roman"/>
                <w:lang w:val="en-US"/>
              </w:rPr>
              <w:t xml:space="preserve">, p. </w:t>
            </w:r>
            <w:r w:rsidR="009A0682">
              <w:rPr>
                <w:rFonts w:ascii="Times New Roman" w:hAnsi="Times New Roman" w:cs="Times New Roman"/>
                <w:lang w:val="en-US"/>
              </w:rPr>
              <w:t>414-422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BF5C2D">
              <w:rPr>
                <w:rFonts w:ascii="Times New Roman" w:hAnsi="Times New Roman" w:cs="Times New Roman"/>
              </w:rPr>
              <w:t>Электронный</w:t>
            </w:r>
            <w:r w:rsidRPr="00BF5C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5C2D">
              <w:rPr>
                <w:rFonts w:ascii="Times New Roman" w:hAnsi="Times New Roman" w:cs="Times New Roman"/>
              </w:rPr>
              <w:t>ресурс</w:t>
            </w:r>
            <w:r w:rsidR="009A0682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75C2C394" w14:textId="302D6DCD" w:rsidR="008F65F7" w:rsidRPr="00BF5C2D" w:rsidRDefault="009A0682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8F65F7" w:rsidRPr="00BF5C2D">
              <w:rPr>
                <w:rFonts w:ascii="Times New Roman" w:hAnsi="Times New Roman" w:cs="Times New Roman"/>
                <w:lang w:val="en-US"/>
              </w:rPr>
              <w:t>. Graham Douglas , Fiona Nicol . Macleods Clinical Examination._ 4th_edition_2016, 40-74 pages</w:t>
            </w:r>
          </w:p>
          <w:p w14:paraId="4BD5EBB7" w14:textId="45937E2D" w:rsidR="008F65F7" w:rsidRPr="00BF5C2D" w:rsidRDefault="009A0682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8F65F7" w:rsidRPr="00BF5C2D">
              <w:rPr>
                <w:rFonts w:ascii="Times New Roman" w:hAnsi="Times New Roman" w:cs="Times New Roman"/>
                <w:lang w:val="en-US"/>
              </w:rPr>
              <w:t>. Dacie and Lewis Practical Haematology/ Twelfth edition , Elsevier Limited – 2017</w:t>
            </w:r>
          </w:p>
          <w:p w14:paraId="68C0BB7F" w14:textId="086AEEAC" w:rsidR="008F65F7" w:rsidRPr="009A0682" w:rsidRDefault="009A0682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8F65F7" w:rsidRPr="00BF5C2D">
              <w:rPr>
                <w:rFonts w:ascii="Times New Roman" w:hAnsi="Times New Roman" w:cs="Times New Roman"/>
                <w:lang w:val="en-US"/>
              </w:rPr>
              <w:t>. Hoffbrand’s essential haematology / A. Victor Hoffbrand, Paul A. H. Moss. — Seven</w:t>
            </w:r>
            <w:r w:rsidR="008F65F7">
              <w:rPr>
                <w:rFonts w:ascii="Times New Roman" w:hAnsi="Times New Roman" w:cs="Times New Roman"/>
                <w:lang w:val="en-US"/>
              </w:rPr>
              <w:t xml:space="preserve">th edition. – 2016, chapter </w:t>
            </w:r>
            <w:r>
              <w:rPr>
                <w:rFonts w:ascii="Times New Roman" w:hAnsi="Times New Roman" w:cs="Times New Roman"/>
                <w:lang w:val="en-US"/>
              </w:rPr>
              <w:t>25-</w:t>
            </w:r>
            <w:r w:rsidRPr="009A0682">
              <w:rPr>
                <w:rFonts w:ascii="Times New Roman" w:hAnsi="Times New Roman" w:cs="Times New Roman"/>
                <w:lang w:val="en-US"/>
              </w:rPr>
              <w:t>26</w:t>
            </w:r>
          </w:p>
          <w:p w14:paraId="44E5E62E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</w:rPr>
              <w:t>8. Основы клинической гематологии: учебное пособие / С.А. Вол кова, Н.Н. Боровков. — Н. Новгород: Издательство Нижегородской гос. медицинской академии, 2013</w:t>
            </w:r>
          </w:p>
          <w:p w14:paraId="42BC53E5" w14:textId="77777777" w:rsidR="008F65F7" w:rsidRPr="00BF5C2D" w:rsidRDefault="008F65F7" w:rsidP="008F6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F5C2D">
              <w:rPr>
                <w:rFonts w:ascii="Times New Roman" w:hAnsi="Times New Roman" w:cs="Times New Roman"/>
                <w:color w:val="000000"/>
              </w:rPr>
              <w:t>9. «Кан түзуші жүйесі» модулі : модуль «Кроветворная система» : Интеірацияланған оқулық : казак және орыс тілдерінде / С. К. Жаугашева, М. Т. Алиякпаров, С. Б. Жәутікова және т.б. — М .: Литтерра, 2014. — 288 б</w:t>
            </w:r>
          </w:p>
          <w:p w14:paraId="4DEB4238" w14:textId="77777777" w:rsidR="008F65F7" w:rsidRPr="00BF5C2D" w:rsidRDefault="008F65F7" w:rsidP="008F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5C2D">
              <w:rPr>
                <w:rFonts w:ascii="Times New Roman" w:eastAsia="Calibri" w:hAnsi="Times New Roman" w:cs="Times New Roman"/>
              </w:rPr>
              <w:t>10.Ішкі аурулар пропедевтикасы: оқулық  — М.: ГЭОТАР-Медиа,2015, Тарау-10: ил. Н.А. Мухин, В.С. Моисеев;</w:t>
            </w:r>
          </w:p>
          <w:p w14:paraId="2B9B02D9" w14:textId="77777777" w:rsidR="00D6487D" w:rsidRPr="00BF5C2D" w:rsidRDefault="00D6487D" w:rsidP="00D64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3C80" w14:textId="77777777" w:rsidR="009A0682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4D42EC64" w14:textId="77777777" w:rsidR="009A0682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CBL</w:t>
            </w:r>
          </w:p>
          <w:p w14:paraId="1B7395C4" w14:textId="77777777" w:rsidR="009A0682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</w:p>
          <w:p w14:paraId="74C902CA" w14:textId="3C454716" w:rsidR="00D6487D" w:rsidRPr="008936C7" w:rsidRDefault="009A0682" w:rsidP="009A0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  <w:bookmarkEnd w:id="0"/>
          </w:p>
        </w:tc>
      </w:tr>
    </w:tbl>
    <w:p w14:paraId="3FDD4A38" w14:textId="77777777" w:rsidR="00A81A4D" w:rsidRPr="008936C7" w:rsidRDefault="00A81A4D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A039998" w14:textId="77777777" w:rsidR="00B34D06" w:rsidRPr="008936C7" w:rsidRDefault="00B34D06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РУБРИКАТОР ОЦЕНИВАНИЯ РЕЗУЛЬТАТОВ ОБУЧЕНИЯ </w:t>
      </w:r>
      <w:r w:rsidRPr="008936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7280EE0" w14:textId="77777777" w:rsidR="00B34D06" w:rsidRPr="008936C7" w:rsidRDefault="00B34D06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 суммативном оценивании</w:t>
      </w:r>
      <w:r w:rsidRPr="008936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E668326" w14:textId="77777777" w:rsidR="008333A4" w:rsidRPr="008936C7" w:rsidRDefault="008333A4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E07EF7" w14:textId="77777777" w:rsidR="006B65FB" w:rsidRPr="008936C7" w:rsidRDefault="006B65FB" w:rsidP="008936C7">
      <w:pPr>
        <w:spacing w:line="240" w:lineRule="auto"/>
        <w:contextualSpacing/>
        <w:rPr>
          <w:rFonts w:ascii="Times New Roman" w:hAnsi="Times New Roman" w:cs="Times New Roman"/>
          <w:b/>
        </w:rPr>
      </w:pPr>
      <w:bookmarkStart w:id="1" w:name="_Hlk79444842"/>
      <w:r w:rsidRPr="008936C7">
        <w:rPr>
          <w:rFonts w:ascii="Times New Roman" w:hAnsi="Times New Roman" w:cs="Times New Roman"/>
          <w:b/>
          <w:lang w:val="kk-KZ"/>
        </w:rPr>
        <w:t>Формула расчёта рейтинга</w:t>
      </w:r>
      <w:r w:rsidRPr="008936C7">
        <w:rPr>
          <w:rFonts w:ascii="Times New Roman" w:hAnsi="Times New Roman" w:cs="Times New Roman"/>
          <w:b/>
        </w:rPr>
        <w:t xml:space="preserve"> </w:t>
      </w:r>
    </w:p>
    <w:bookmarkEnd w:id="1"/>
    <w:p w14:paraId="6F73BF84" w14:textId="77777777" w:rsidR="006B65FB" w:rsidRPr="008936C7" w:rsidRDefault="006B65FB" w:rsidP="008936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</w:rPr>
      </w:pPr>
      <w:r w:rsidRPr="008936C7">
        <w:rPr>
          <w:rFonts w:ascii="Times New Roman" w:eastAsia="Times New Roman" w:hAnsi="Times New Roman" w:cs="Times New Roman"/>
          <w:b/>
          <w:bCs/>
          <w:color w:val="000000"/>
        </w:rPr>
        <w:t>За 3 курс в целом - ОРД</w:t>
      </w:r>
    </w:p>
    <w:tbl>
      <w:tblPr>
        <w:tblW w:w="1473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0"/>
        <w:gridCol w:w="2166"/>
      </w:tblGrid>
      <w:tr w:rsidR="006B65FB" w:rsidRPr="008936C7" w14:paraId="52C338F4" w14:textId="77777777" w:rsidTr="006B65FB">
        <w:trPr>
          <w:trHeight w:val="317"/>
        </w:trPr>
        <w:tc>
          <w:tcPr>
            <w:tcW w:w="1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71979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Курация, клинические навыки</w:t>
            </w: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E90DCC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6B65FB" w:rsidRPr="008936C7" w14:paraId="31BB727C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CCD6C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ind w:left="97" w:hanging="97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 (кейс, видео, симуляция ИЛИ НИРС – тезис, доклад, статья)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11677A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6B65FB" w:rsidRPr="008936C7" w14:paraId="03CA7D4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3DD9A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965FE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70%</w:t>
            </w:r>
          </w:p>
        </w:tc>
      </w:tr>
      <w:tr w:rsidR="006B65FB" w:rsidRPr="008936C7" w14:paraId="46933A77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56CAF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71F29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6B65FB" w:rsidRPr="008936C7" w14:paraId="0072009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36C784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История болезни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0D616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6B65FB" w:rsidRPr="008936C7" w14:paraId="096C7021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8E0264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E8621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6B65FB" w:rsidRPr="008936C7" w14:paraId="7BF77589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164C66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DB78E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70%</w:t>
            </w:r>
          </w:p>
        </w:tc>
      </w:tr>
      <w:tr w:rsidR="006B65FB" w:rsidRPr="008936C7" w14:paraId="0E5BB85E" w14:textId="77777777" w:rsidTr="006B65FB">
        <w:trPr>
          <w:trHeight w:val="51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4F663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lang w:val="en-US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4D2A47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</w:tbl>
    <w:p w14:paraId="6FBCA811" w14:textId="77777777" w:rsidR="006B65FB" w:rsidRPr="008936C7" w:rsidRDefault="006B65FB" w:rsidP="008936C7">
      <w:pPr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</w:rPr>
      </w:pPr>
      <w:r w:rsidRPr="008936C7">
        <w:rPr>
          <w:rFonts w:ascii="Times New Roman" w:eastAsia="Times New Roman" w:hAnsi="Times New Roman" w:cs="Times New Roman"/>
          <w:b/>
          <w:bCs/>
          <w:color w:val="000000"/>
        </w:rPr>
        <w:t>Финальная оценка:</w:t>
      </w:r>
      <w:r w:rsidRPr="008936C7">
        <w:rPr>
          <w:rFonts w:ascii="Times New Roman" w:eastAsia="Times New Roman" w:hAnsi="Times New Roman" w:cs="Times New Roman"/>
          <w:color w:val="000000"/>
        </w:rPr>
        <w:t> ОРД 60% + экзамен 40%</w:t>
      </w:r>
    </w:p>
    <w:p w14:paraId="33887DAD" w14:textId="77777777" w:rsidR="006B65FB" w:rsidRPr="008936C7" w:rsidRDefault="006B65FB" w:rsidP="008936C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C2D2E"/>
        </w:rPr>
      </w:pPr>
      <w:r w:rsidRPr="008936C7">
        <w:rPr>
          <w:rFonts w:ascii="Times New Roman" w:eastAsia="Times New Roman" w:hAnsi="Times New Roman" w:cs="Times New Roman"/>
          <w:b/>
          <w:bCs/>
          <w:color w:val="000000"/>
        </w:rPr>
        <w:t>Экзамен (2 этапа)</w:t>
      </w:r>
      <w:r w:rsidRPr="008936C7">
        <w:rPr>
          <w:rFonts w:ascii="Times New Roman" w:eastAsia="Times New Roman" w:hAnsi="Times New Roman" w:cs="Times New Roman"/>
          <w:color w:val="000000"/>
        </w:rPr>
        <w:t> – тестирование (40%) + ОСКЭ (60%)</w:t>
      </w:r>
      <w:r w:rsidRPr="008936C7">
        <w:rPr>
          <w:rFonts w:ascii="Times New Roman" w:eastAsia="Times New Roman" w:hAnsi="Times New Roman" w:cs="Times New Roman"/>
          <w:b/>
          <w:bCs/>
          <w:color w:val="FFFFFF"/>
        </w:rPr>
        <w:t>ем</w:t>
      </w:r>
    </w:p>
    <w:p w14:paraId="15542DC7" w14:textId="77777777" w:rsidR="00B34D06" w:rsidRPr="008936C7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</w:t>
      </w:r>
      <w:r w:rsidRPr="008936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8E29DDB" w14:textId="560BDF72" w:rsidR="00C92999" w:rsidRPr="008936C7" w:rsidRDefault="00C92999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lastRenderedPageBreak/>
        <w:t xml:space="preserve">Team based learning </w:t>
      </w:r>
      <w:r w:rsidR="00EE2A8A" w:rsidRPr="008936C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–</w:t>
      </w:r>
      <w:r w:rsidRPr="008936C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TBL</w:t>
      </w:r>
    </w:p>
    <w:p w14:paraId="55D87724" w14:textId="77777777" w:rsidR="00EE2A8A" w:rsidRPr="008936C7" w:rsidRDefault="00EE2A8A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08D7EC45" w14:textId="77777777" w:rsidR="002D2546" w:rsidRPr="008936C7" w:rsidRDefault="002D2546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27"/>
        <w:gridCol w:w="937"/>
      </w:tblGrid>
      <w:tr w:rsidR="002D2546" w:rsidRPr="008936C7" w14:paraId="7F7C5348" w14:textId="77777777" w:rsidTr="007968B4">
        <w:trPr>
          <w:jc w:val="center"/>
        </w:trPr>
        <w:tc>
          <w:tcPr>
            <w:tcW w:w="7427" w:type="dxa"/>
          </w:tcPr>
          <w:p w14:paraId="6DB4C7B5" w14:textId="77777777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</w:t>
            </w:r>
          </w:p>
        </w:tc>
      </w:tr>
      <w:tr w:rsidR="002D2546" w:rsidRPr="008936C7" w14:paraId="4466FD91" w14:textId="77777777" w:rsidTr="007968B4">
        <w:trPr>
          <w:jc w:val="center"/>
        </w:trPr>
        <w:tc>
          <w:tcPr>
            <w:tcW w:w="7427" w:type="dxa"/>
          </w:tcPr>
          <w:p w14:paraId="5F93FB53" w14:textId="36B7EEA9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Индивидуальный</w:t>
            </w: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8936C7" w:rsidRDefault="008374B7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</w:t>
            </w:r>
          </w:p>
        </w:tc>
      </w:tr>
      <w:tr w:rsidR="002D2546" w:rsidRPr="008936C7" w14:paraId="043AB9BD" w14:textId="77777777" w:rsidTr="007968B4">
        <w:trPr>
          <w:jc w:val="center"/>
        </w:trPr>
        <w:tc>
          <w:tcPr>
            <w:tcW w:w="7427" w:type="dxa"/>
          </w:tcPr>
          <w:p w14:paraId="3E1A7D5E" w14:textId="54F5CB43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Групповой</w:t>
            </w: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5D5ED0E3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</w:tr>
      <w:tr w:rsidR="002D2546" w:rsidRPr="008936C7" w14:paraId="12FA9266" w14:textId="77777777" w:rsidTr="007968B4">
        <w:trPr>
          <w:jc w:val="center"/>
        </w:trPr>
        <w:tc>
          <w:tcPr>
            <w:tcW w:w="7427" w:type="dxa"/>
          </w:tcPr>
          <w:p w14:paraId="5BF42EC5" w14:textId="504F1049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</w:tr>
      <w:tr w:rsidR="002D2546" w:rsidRPr="008936C7" w14:paraId="44C548D8" w14:textId="77777777" w:rsidTr="007968B4">
        <w:trPr>
          <w:jc w:val="center"/>
        </w:trPr>
        <w:tc>
          <w:tcPr>
            <w:tcW w:w="7427" w:type="dxa"/>
          </w:tcPr>
          <w:p w14:paraId="31CF09D4" w14:textId="16C2389E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4FA72980" w:rsidR="002D2546" w:rsidRPr="008936C7" w:rsidRDefault="008374B7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 w:rsidR="002D2546"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</w:t>
            </w:r>
          </w:p>
        </w:tc>
      </w:tr>
      <w:tr w:rsidR="002D2546" w:rsidRPr="008936C7" w14:paraId="40D29329" w14:textId="77777777" w:rsidTr="007968B4">
        <w:trPr>
          <w:jc w:val="center"/>
        </w:trPr>
        <w:tc>
          <w:tcPr>
            <w:tcW w:w="7427" w:type="dxa"/>
          </w:tcPr>
          <w:p w14:paraId="0EF1538A" w14:textId="7080D177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</w:tr>
      <w:tr w:rsidR="002D2546" w:rsidRPr="008936C7" w14:paraId="59FDDB19" w14:textId="77777777" w:rsidTr="007968B4">
        <w:trPr>
          <w:jc w:val="center"/>
        </w:trPr>
        <w:tc>
          <w:tcPr>
            <w:tcW w:w="7427" w:type="dxa"/>
          </w:tcPr>
          <w:p w14:paraId="17966DB8" w14:textId="77777777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100%</w:t>
            </w:r>
          </w:p>
        </w:tc>
      </w:tr>
    </w:tbl>
    <w:p w14:paraId="1D288AC7" w14:textId="77777777" w:rsidR="002D2546" w:rsidRPr="008936C7" w:rsidRDefault="002D254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3C0DDE" w14:textId="04D900F5" w:rsidR="00C92999" w:rsidRPr="008936C7" w:rsidRDefault="00C92999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2F8D34" w14:textId="4DA324C7" w:rsidR="00B34D06" w:rsidRPr="008936C7" w:rsidRDefault="007968B4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Case-based learning CBL</w:t>
      </w:r>
    </w:p>
    <w:p w14:paraId="5B4A44D1" w14:textId="77777777" w:rsidR="00B34D06" w:rsidRPr="008936C7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895"/>
        <w:gridCol w:w="923"/>
      </w:tblGrid>
      <w:tr w:rsidR="007968B4" w:rsidRPr="008936C7" w14:paraId="1CBD87C5" w14:textId="77777777" w:rsidTr="007968B4">
        <w:trPr>
          <w:jc w:val="center"/>
        </w:trPr>
        <w:tc>
          <w:tcPr>
            <w:tcW w:w="704" w:type="dxa"/>
          </w:tcPr>
          <w:p w14:paraId="7D508320" w14:textId="77777777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6895" w:type="dxa"/>
          </w:tcPr>
          <w:p w14:paraId="1DF333D0" w14:textId="2869C8FE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</w:t>
            </w:r>
          </w:p>
        </w:tc>
      </w:tr>
      <w:tr w:rsidR="007968B4" w:rsidRPr="008936C7" w14:paraId="0015C006" w14:textId="77777777" w:rsidTr="007968B4">
        <w:trPr>
          <w:jc w:val="center"/>
        </w:trPr>
        <w:tc>
          <w:tcPr>
            <w:tcW w:w="704" w:type="dxa"/>
          </w:tcPr>
          <w:p w14:paraId="2396F4AA" w14:textId="165EFBFB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895" w:type="dxa"/>
          </w:tcPr>
          <w:p w14:paraId="2E0E54D4" w14:textId="14C34E13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4CC409C2" w14:textId="77777777" w:rsidTr="007968B4">
        <w:trPr>
          <w:jc w:val="center"/>
        </w:trPr>
        <w:tc>
          <w:tcPr>
            <w:tcW w:w="704" w:type="dxa"/>
          </w:tcPr>
          <w:p w14:paraId="12E9D55C" w14:textId="54F59011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895" w:type="dxa"/>
          </w:tcPr>
          <w:p w14:paraId="5D74554F" w14:textId="7134D55A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</w:tcPr>
          <w:p w14:paraId="52F99B34" w14:textId="082ABEAF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5D3031DD" w14:textId="77777777" w:rsidTr="007968B4">
        <w:trPr>
          <w:jc w:val="center"/>
        </w:trPr>
        <w:tc>
          <w:tcPr>
            <w:tcW w:w="704" w:type="dxa"/>
          </w:tcPr>
          <w:p w14:paraId="49884CCB" w14:textId="6BA4CBBE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895" w:type="dxa"/>
          </w:tcPr>
          <w:p w14:paraId="17B73896" w14:textId="2FAAE10C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Предварительный диагноз, обоснование, ДДх,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3B8646B3" w14:textId="77777777" w:rsidTr="007968B4">
        <w:trPr>
          <w:jc w:val="center"/>
        </w:trPr>
        <w:tc>
          <w:tcPr>
            <w:tcW w:w="704" w:type="dxa"/>
          </w:tcPr>
          <w:p w14:paraId="78F6699B" w14:textId="2C29239F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895" w:type="dxa"/>
          </w:tcPr>
          <w:p w14:paraId="1CF5DE01" w14:textId="0CF6F3DF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04F3A101" w14:textId="77777777" w:rsidTr="007968B4">
        <w:trPr>
          <w:jc w:val="center"/>
        </w:trPr>
        <w:tc>
          <w:tcPr>
            <w:tcW w:w="704" w:type="dxa"/>
          </w:tcPr>
          <w:p w14:paraId="129B4515" w14:textId="41485E4F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895" w:type="dxa"/>
          </w:tcPr>
          <w:p w14:paraId="207E10D0" w14:textId="203E56F9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41AC37CA" w14:textId="77777777" w:rsidTr="007968B4">
        <w:trPr>
          <w:jc w:val="center"/>
        </w:trPr>
        <w:tc>
          <w:tcPr>
            <w:tcW w:w="704" w:type="dxa"/>
          </w:tcPr>
          <w:p w14:paraId="054723F0" w14:textId="1056C47C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895" w:type="dxa"/>
          </w:tcPr>
          <w:p w14:paraId="13515D7D" w14:textId="69B5FA10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2CA3B743" w14:textId="77777777" w:rsidTr="007968B4">
        <w:trPr>
          <w:jc w:val="center"/>
        </w:trPr>
        <w:tc>
          <w:tcPr>
            <w:tcW w:w="704" w:type="dxa"/>
          </w:tcPr>
          <w:p w14:paraId="7C5FA150" w14:textId="6BBC7CF8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895" w:type="dxa"/>
          </w:tcPr>
          <w:p w14:paraId="50FE8B48" w14:textId="153A65CA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3C34B72F" w14:textId="77777777" w:rsidTr="007968B4">
        <w:trPr>
          <w:jc w:val="center"/>
        </w:trPr>
        <w:tc>
          <w:tcPr>
            <w:tcW w:w="704" w:type="dxa"/>
          </w:tcPr>
          <w:p w14:paraId="09212F14" w14:textId="39133194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895" w:type="dxa"/>
          </w:tcPr>
          <w:p w14:paraId="29168645" w14:textId="7BBC7D55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2A05B892" w14:textId="77777777" w:rsidTr="007968B4">
        <w:trPr>
          <w:jc w:val="center"/>
        </w:trPr>
        <w:tc>
          <w:tcPr>
            <w:tcW w:w="704" w:type="dxa"/>
          </w:tcPr>
          <w:p w14:paraId="7DA8771C" w14:textId="3061BB6E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895" w:type="dxa"/>
          </w:tcPr>
          <w:p w14:paraId="2953188C" w14:textId="098504C4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7968B4" w:rsidRPr="008936C7" w14:paraId="6D4509BF" w14:textId="77777777" w:rsidTr="007968B4">
        <w:trPr>
          <w:jc w:val="center"/>
        </w:trPr>
        <w:tc>
          <w:tcPr>
            <w:tcW w:w="704" w:type="dxa"/>
          </w:tcPr>
          <w:p w14:paraId="16C143C0" w14:textId="1E14A4DE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895" w:type="dxa"/>
          </w:tcPr>
          <w:p w14:paraId="0F50DE64" w14:textId="1874D5C5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77777777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968B4" w:rsidRPr="008936C7" w14:paraId="60159635" w14:textId="77777777" w:rsidTr="007968B4">
        <w:trPr>
          <w:jc w:val="center"/>
        </w:trPr>
        <w:tc>
          <w:tcPr>
            <w:tcW w:w="704" w:type="dxa"/>
          </w:tcPr>
          <w:p w14:paraId="4E881D66" w14:textId="77777777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895" w:type="dxa"/>
          </w:tcPr>
          <w:p w14:paraId="38867BCD" w14:textId="42EE643C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8936C7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100%</w:t>
            </w:r>
          </w:p>
        </w:tc>
      </w:tr>
    </w:tbl>
    <w:p w14:paraId="467CEF7A" w14:textId="77777777" w:rsidR="00B34D06" w:rsidRPr="008936C7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8F1D63" w14:textId="77777777" w:rsidR="00B34D06" w:rsidRPr="008936C7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FCCAA0" w14:textId="77777777" w:rsidR="00C92999" w:rsidRPr="008936C7" w:rsidRDefault="00C92999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79A75C" w14:textId="77777777" w:rsidR="00C92999" w:rsidRPr="008936C7" w:rsidRDefault="00C92999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B57E2E" w14:textId="174D9AC5" w:rsidR="00143C95" w:rsidRPr="008936C7" w:rsidRDefault="00143C95" w:rsidP="008936C7">
      <w:pPr>
        <w:spacing w:line="240" w:lineRule="auto"/>
        <w:contextualSpacing/>
        <w:rPr>
          <w:rFonts w:ascii="Times New Roman" w:eastAsia="Calibri" w:hAnsi="Times New Roman" w:cs="Times New Roman"/>
          <w:b/>
          <w:bCs/>
        </w:rPr>
      </w:pPr>
      <w:r w:rsidRPr="008936C7">
        <w:rPr>
          <w:rFonts w:ascii="Times New Roman" w:eastAsia="Calibri" w:hAnsi="Times New Roman" w:cs="Times New Roman"/>
          <w:b/>
          <w:bCs/>
        </w:rPr>
        <w:t>Балльно-рейтинговая оценка практических навыков у постели больного (максимально 100 баллов)</w:t>
      </w: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5"/>
        <w:gridCol w:w="2835"/>
        <w:gridCol w:w="2722"/>
        <w:gridCol w:w="1984"/>
        <w:gridCol w:w="2552"/>
        <w:gridCol w:w="1812"/>
      </w:tblGrid>
      <w:tr w:rsidR="00143C95" w:rsidRPr="008936C7" w14:paraId="3DB7895E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7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338993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  <w:p w14:paraId="6D5990F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FD9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Критерии</w:t>
            </w:r>
          </w:p>
          <w:p w14:paraId="74646E12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AB5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E5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89F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C23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962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143C95" w:rsidRPr="008936C7" w14:paraId="725A5741" w14:textId="77777777" w:rsidTr="006B4C0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E0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CB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F8A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9A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F0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E0C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0A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143C95" w:rsidRPr="008936C7" w14:paraId="0488A6CD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F7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76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ОПРОС ПАЦИЕНТА</w:t>
            </w:r>
          </w:p>
        </w:tc>
      </w:tr>
      <w:tr w:rsidR="00143C95" w:rsidRPr="008936C7" w14:paraId="3033E888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3C50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DC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B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«угукания». Задавал вопросы открытого типа.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135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«угукания». Задавал вопросы открытого типа.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5B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3D3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эмпатию.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97B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Коммуникация с пациентом негативна. Не соблюдены основные требования при общении с пациентом, нет проявлении эмпатии к пациенту. </w:t>
            </w:r>
          </w:p>
          <w:p w14:paraId="0EA6CDD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143C95" w:rsidRPr="008936C7" w14:paraId="544A6E42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760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0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Сбор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F9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главные и второстепенные жалобы пациента.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Выявил важные детали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(например, наблюдается ли тошнота, рвота, болезненность в животе? Какого характера?). Задавал вопросы,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02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главные и второстепенные жалобы пациента. 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Выявил важные детали заболевания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(например, тошнота, рвота, болезненность в животе? Какого характера?).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D3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главные жалобы пациента.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Выявил важные детали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64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не может отличить главные жалобы от второстепенных.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выявил важные детали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A6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143C95" w:rsidRPr="008936C7" w14:paraId="034367EC" w14:textId="77777777" w:rsidTr="002D2546">
        <w:trPr>
          <w:trHeight w:val="3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C6B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A0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9C8" w14:textId="73760974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хронологиюразвития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лекарства, принимаемые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по поводу данного заболевания. Задавал вопросы,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4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хронологиюразвития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лекарства, принимаемые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5E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хронологиюразвития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Спросил про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лекарства, принимаемые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E9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не может выстроить хронологию развития заболевания.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52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143C95" w:rsidRPr="008936C7" w14:paraId="0A7839A8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818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C1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68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Выявил аллергоанамнез, хронические заболевания, операции, переливания крови, приём лекарств, принимаемые на постоянной основе, семейный анамнез, социальное положение пациента, профессиональные вредности, эпидемиологический анамнез.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F5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Выявил аллергоанамнез,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эпиданамнез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86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аллергоанамнез, хронические заболевания, семейный анамнез.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79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Выявил аллергоанамнез, семейный анамнез.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AC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143C95" w:rsidRPr="008936C7" w14:paraId="4981AC23" w14:textId="77777777" w:rsidTr="006B4C0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D7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BB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7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Опрос пациента проведен последовательно по порядку, но в зависимости от ситуации и особенностей пациента, студент меняет порядок опроса. В конце подводит итог – резюмирует все вопросы и получает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обратную связь от пациента (например, давайте подведем итог - вы </w:t>
            </w:r>
          </w:p>
          <w:p w14:paraId="205BFAE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заболели неделю назад, когда впервые появилась тошнота с многократной рвотой, затем появилась диарея, все верно?). Собрана качественна детализированная информация, наводящая на вероятный диагноз.</w:t>
            </w:r>
          </w:p>
          <w:p w14:paraId="03B5BB3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55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Опрос пациента проведен последовательно по порядку. </w:t>
            </w:r>
          </w:p>
          <w:p w14:paraId="14CBEEA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 конце подводит итог – резюмирует все вопросы и получает обратную связь от пациента (например, давайте подведем итог - вы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заболели неделю назад, когда впервые появилась тошнота с многократной рвотой, затем появилась диарея, все верно?). Собрана качественна детализированная информация, наводящая на вероятный диагноз. </w:t>
            </w:r>
          </w:p>
          <w:p w14:paraId="6E8F8F7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8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Последовательность опроса нарушена, но качество собранной информации позволяет предположить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вероятный диагноз. </w:t>
            </w:r>
          </w:p>
          <w:p w14:paraId="6D45CFF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A4955F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5A74713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46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Последовательность опроса нарушена. Студент повторяет одни и те же вопросы. Собранная информация не качественна, не позволяет предположить вероятный диагноз. </w:t>
            </w:r>
          </w:p>
          <w:p w14:paraId="470F12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852E7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F95419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B1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Опрос проведен не последовательно, студент задает случайные вопросы, не имеющие отношения к данному случаю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пациента или не задает вопросов совсем. </w:t>
            </w:r>
          </w:p>
          <w:p w14:paraId="170EB4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A38362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</w:tr>
      <w:tr w:rsidR="00143C95" w:rsidRPr="008936C7" w14:paraId="5BA795B6" w14:textId="77777777" w:rsidTr="006B4C0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93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990" w14:textId="495DA97D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Тайм – мене</w:t>
            </w:r>
            <w:r w:rsidR="002D2546" w:rsidRPr="008936C7">
              <w:rPr>
                <w:rFonts w:ascii="Times New Roman" w:eastAsia="Calibri" w:hAnsi="Times New Roman" w:cs="Times New Roman"/>
                <w:bCs/>
                <w:color w:val="000000"/>
              </w:rPr>
              <w:t>дж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03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A5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7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стороны пациента.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6A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4E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Опрос закончен без выявления важной информации. Опрос затягивается слишком долго, атмосфера общения негативная. Возможен конфликт с пациентом. </w:t>
            </w:r>
          </w:p>
          <w:p w14:paraId="09995D9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143C95" w:rsidRPr="008936C7" w14:paraId="480DA783" w14:textId="77777777" w:rsidTr="006B4C06">
        <w:trPr>
          <w:trHeight w:val="20"/>
        </w:trPr>
        <w:tc>
          <w:tcPr>
            <w:tcW w:w="15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1A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ФИЗИКАЛЬНОЕ ОБСЛЕДОВАНИЕ ПАЦИЕНТА</w:t>
            </w:r>
          </w:p>
        </w:tc>
      </w:tr>
      <w:tr w:rsidR="00143C95" w:rsidRPr="008936C7" w14:paraId="6968885D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274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BA3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C0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DF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19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0F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A6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143C95" w:rsidRPr="008936C7" w14:paraId="776B49FF" w14:textId="77777777" w:rsidTr="006B4C06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FC9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05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0D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A0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31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CB7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E1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143C95" w:rsidRPr="008936C7" w14:paraId="632C22DD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1D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5A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Коммуникативные навыки при проведении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физикального обследования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B9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согласия на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проведение физикального осмотра. Объяснил пациенту что и как будет проверять (например, я послушаю ваши легкие стетоскопом, проверю живот рукой)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87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согласия на проведение физикального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42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родителей, опекунов) согласия на проведение физикального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6E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согласия на проведение физикального осмотра.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6F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Контакт с телом пациента без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предварительного согласия. </w:t>
            </w:r>
          </w:p>
        </w:tc>
      </w:tr>
      <w:tr w:rsidR="00143C95" w:rsidRPr="008936C7" w14:paraId="714CCA13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694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F5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Оценка уровня сознания пациента по шкале Глазго. </w:t>
            </w:r>
          </w:p>
          <w:p w14:paraId="6866783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4E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FD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E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Погрешность в оценке по шкале не более 2 баллов. Знает терминологию, для обозначения уровня сознания.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FD1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Погрешность в оценке по шкале более 3 баллов. Путается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34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знает критериев шкалы Глазго. Не умеет использовать. Не знает дифференцировку уровня сознания. </w:t>
            </w:r>
          </w:p>
        </w:tc>
      </w:tr>
      <w:tr w:rsidR="00143C95" w:rsidRPr="008936C7" w14:paraId="4D43059F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D3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8F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color w:val="000000"/>
              </w:rPr>
              <w:t xml:space="preserve">Оценка жизненных показателей пациента -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ЧСС, ЧД, АД,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8E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 и т.д.)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AB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B4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ошибки в употреблении медицинской терминологии.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9C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51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владеет техникой измерения жизненных показателей. Не знает нормативных данных для оценки АД, Пульса, ЧДД, саттурации,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температуры тела. </w:t>
            </w:r>
          </w:p>
        </w:tc>
      </w:tr>
      <w:tr w:rsidR="00143C95" w:rsidRPr="008936C7" w14:paraId="5EA850C5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7A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7BF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Техника проведения физикального осмотра пациента.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B28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Физикальный осмотр пациента провел по системам, по установленному порядку, техника проведения пальпации, аускультации и перкуссии правильная.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Объясняет пациенту какие изменения обнаружены, и какая должна быть норма. </w:t>
            </w:r>
          </w:p>
          <w:p w14:paraId="0D3EED2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21C6C1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Выявлены все важные физикальные данные (как патологические, так и нормальные) для постановки вероятного диагноза. </w:t>
            </w:r>
          </w:p>
          <w:p w14:paraId="576AE14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A5057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Студент умеет менять порядок обследования в зависимости от выявленных симптомов. </w:t>
            </w:r>
          </w:p>
          <w:p w14:paraId="374BD1B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Детализирует выявленные симптомы (например, вы замечали отечность на ногах? Как давно вы это заметили? Отеки усиливаются к вечеру или к утру?) </w:t>
            </w:r>
          </w:p>
          <w:p w14:paraId="72B9F0C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В конце подводит итог – соответствие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выявленных изменении при физикальном осмотре жалобам и анамнезу пациента.</w:t>
            </w:r>
          </w:p>
          <w:p w14:paraId="62583B6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77D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Физикальный осмотр пациента провел системно по порядку, техника проведения пальпации, аускультации и перкуссии правильная.</w:t>
            </w:r>
          </w:p>
          <w:p w14:paraId="7D607CD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Объясняет пациенту какие изменения обнаружены, и какая должна быть норма. </w:t>
            </w:r>
          </w:p>
          <w:p w14:paraId="79A338D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Выявлены все важные физикальные данные (как патологические, так и нормальные) для постановки вероятного диагноза. </w:t>
            </w:r>
          </w:p>
          <w:p w14:paraId="05C9B65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утру?)</w:t>
            </w:r>
          </w:p>
          <w:p w14:paraId="26647C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28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Физикальный осмотр пациента провел с нарушением системного порядка, но без причинения неудобств пациенту. Техника проведения пальпации, аускультации и перкуссии удовлетворительная, требует небольших коррекции со стороны преподавателя. </w:t>
            </w:r>
          </w:p>
          <w:p w14:paraId="44F68AB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Выявлены основные нарушения, достаточные для постановки вероятного диагноза.  </w:t>
            </w:r>
          </w:p>
          <w:p w14:paraId="41336C6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64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Физикальныйосморт проведен не системно, пациент несколько раз вставал, ложился, менял позу, испытывал неудобства. </w:t>
            </w:r>
          </w:p>
          <w:p w14:paraId="6F725AD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Охвачены только отдельные системы,  </w:t>
            </w:r>
          </w:p>
          <w:p w14:paraId="11140B9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Техника выполнения пальпации, перкусси, аускультации – требовала значительной коррекции со стороны преподавателя. </w:t>
            </w:r>
          </w:p>
          <w:p w14:paraId="490CF10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Путается в определении нормальных и патологических изменении. НЕ выявлены основные нарушения. Не достаточно данных для постановки вероятного диагноза. </w:t>
            </w:r>
          </w:p>
          <w:p w14:paraId="10875F3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0B1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При физикальном осмотре  грубые нарушения - не знает порядок  и технику проведения физикального обследования пациента.  </w:t>
            </w:r>
          </w:p>
          <w:p w14:paraId="707E3A3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знает норму и патологию физикальных данных. </w:t>
            </w:r>
          </w:p>
          <w:p w14:paraId="358CC5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7493A18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Не может выявить никаких нарушении. </w:t>
            </w:r>
          </w:p>
        </w:tc>
      </w:tr>
      <w:tr w:rsidR="00143C95" w:rsidRPr="008936C7" w14:paraId="69B8FB09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F6D4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E1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Постановка предварительного синдромального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8B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Максимально полное обоснование и формулировка предварительного диагноза с обоснованием данных жалоб и физикального осмотра, провел дифференциальную диагностику по основным синдромам на основании данных жалоб, развития заболевания, обнаруженных физикальных отклонения. </w:t>
            </w:r>
            <w:r w:rsidRPr="008936C7">
              <w:rPr>
                <w:rFonts w:ascii="Times New Roman" w:eastAsia="Calibri" w:hAnsi="Times New Roman" w:cs="Times New Roman"/>
              </w:rPr>
              <w:t xml:space="preserve">Понимает проблему в комплексе, связывает с особенностями пациента. </w:t>
            </w:r>
          </w:p>
          <w:p w14:paraId="1E88A2B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 xml:space="preserve">Правильно назначил лабораторное и инструментальное обследование, с </w:t>
            </w:r>
            <w:r w:rsidRPr="008936C7">
              <w:rPr>
                <w:rFonts w:ascii="Times New Roman" w:eastAsia="Calibri" w:hAnsi="Times New Roman" w:cs="Times New Roman"/>
                <w:b/>
                <w:bCs/>
              </w:rPr>
              <w:t>учетом дифференциального диагноза (то есть назвал что назначает, для чего и ожидаемые изменения</w:t>
            </w:r>
            <w:r w:rsidRPr="008936C7">
              <w:rPr>
                <w:rFonts w:ascii="Times New Roman" w:eastAsia="Calibri" w:hAnsi="Times New Roman" w:cs="Times New Roman"/>
              </w:rPr>
              <w:t xml:space="preserve">). </w:t>
            </w:r>
          </w:p>
          <w:p w14:paraId="7AD6600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 xml:space="preserve">Объяснил пациенту важные моменты при подготовке к обследованию (например, если анализ на глюкозу натощак, то не пить, не </w:t>
            </w:r>
            <w:r w:rsidRPr="008936C7">
              <w:rPr>
                <w:rFonts w:ascii="Times New Roman" w:eastAsia="Calibri" w:hAnsi="Times New Roman" w:cs="Times New Roman"/>
              </w:rPr>
              <w:lastRenderedPageBreak/>
              <w:t xml:space="preserve">есть, не чистить зубы и т.д.)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7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Максимально полное обоснование и формулировка предварительного диагноза с обоснованием данных жалоб и физикального осмотра </w:t>
            </w:r>
          </w:p>
          <w:p w14:paraId="7CFE13D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Правильный и обоснованный с точки зрения основной патологии. </w:t>
            </w:r>
          </w:p>
          <w:p w14:paraId="3A4B04E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Провел дифференциальную диагностику по основным синдромам. </w:t>
            </w:r>
          </w:p>
          <w:p w14:paraId="6B07F2F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Правильно назвал необходимые лабораторно-инструментальное обследование для постановки диагноза, назвал ожидаемые изменения. </w:t>
            </w:r>
            <w:r w:rsidRPr="008936C7">
              <w:rPr>
                <w:rFonts w:ascii="Times New Roman" w:eastAsia="Calibri" w:hAnsi="Times New Roman" w:cs="Times New Roman"/>
              </w:rPr>
              <w:t xml:space="preserve">Объяснил пациенту важные моменты при подготовке к обследованию.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6B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Обоснование предварительного диагноза на основе жалоб и физикального осмотра </w:t>
            </w:r>
          </w:p>
          <w:p w14:paraId="424097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 точки зрения основной патологии. </w:t>
            </w:r>
          </w:p>
          <w:p w14:paraId="430E399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Определил основное обследование для постановки диагноза.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D4A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8936C7">
              <w:rPr>
                <w:rFonts w:ascii="Times New Roman" w:eastAsia="Calibri" w:hAnsi="Times New Roman" w:cs="Times New Roman"/>
                <w:spacing w:val="-3"/>
              </w:rPr>
              <w:t xml:space="preserve">Шаблонное или интуитивная формулировка предварительного диагноза, не может дать обоснования (то есть связать жалобы, хронологию развития симптомов и физикальные данные). </w:t>
            </w:r>
          </w:p>
          <w:p w14:paraId="71A16707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8936C7">
              <w:rPr>
                <w:rFonts w:ascii="Times New Roman" w:eastAsia="Calibri" w:hAnsi="Times New Roman" w:cs="Times New Roman"/>
                <w:spacing w:val="-3"/>
              </w:rPr>
              <w:t>Назначенное обследование не позволяет подтвердить диагноз.</w:t>
            </w:r>
          </w:p>
          <w:p w14:paraId="57FA6BC1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</w:p>
          <w:p w14:paraId="3D04C0D3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463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pacing w:val="-2"/>
              </w:rPr>
            </w:pPr>
            <w:r w:rsidRPr="008936C7">
              <w:rPr>
                <w:rFonts w:ascii="Times New Roman" w:eastAsia="Calibri" w:hAnsi="Times New Roman" w:cs="Times New Roman"/>
                <w:spacing w:val="-2"/>
              </w:rPr>
              <w:t xml:space="preserve">Формулировка диагноза наугад, не понимает и не видит связи между жалобами и анамнезом пациента. </w:t>
            </w:r>
          </w:p>
          <w:p w14:paraId="40A013C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8936C7">
              <w:rPr>
                <w:rFonts w:ascii="Times New Roman" w:eastAsia="Calibri" w:hAnsi="Times New Roman" w:cs="Times New Roman"/>
                <w:spacing w:val="-3"/>
              </w:rPr>
              <w:t xml:space="preserve">Назначенное обследование не позволяет подтвердить диагноз. </w:t>
            </w:r>
          </w:p>
          <w:p w14:paraId="58239FD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spacing w:val="-3"/>
              </w:rPr>
              <w:t xml:space="preserve">Назначенное обследование может навредить здоровью пациента. </w:t>
            </w:r>
          </w:p>
        </w:tc>
      </w:tr>
      <w:tr w:rsidR="00143C95" w:rsidRPr="008936C7" w14:paraId="7C2A4B63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DF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ED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План лабораторного и визуального обследования (ОАК, БАК, ОАМ, патологических жидкостей, методы визуализации)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05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1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74C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F24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8F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43C95" w:rsidRPr="008936C7" w14:paraId="0394EE56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3B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6C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Интерпретация результатов лабораторно-инструментального исследования</w:t>
            </w:r>
          </w:p>
          <w:p w14:paraId="66140EC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(ОАК, БАК, ОАМ, биопсии, методы визуализации ФГДС, рентген, КТ, МРТ, Эластометрия, ПЭТ, УЗИ и др.)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297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Точная полная интерпретация с использованием медицинской терминологии, понимает связь/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илирасхождение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выявленных отклонении с предварительным диагнозом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1A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AC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Выявление основных отклонении в анализах, правильное использование медицинской терминологии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9DE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9C6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Не использует медицинскую терминологию, не знает нормативных данных</w:t>
            </w:r>
          </w:p>
        </w:tc>
      </w:tr>
      <w:tr w:rsidR="00143C95" w:rsidRPr="008936C7" w14:paraId="738A3284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C7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655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Формулировка окончательного синдромального диагноза,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3E6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четко формулирует основное заболевание. 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 </w:t>
            </w:r>
          </w:p>
          <w:p w14:paraId="020705C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Студент четко обосновывает свое мнение на объективных данных (анамнез, результаты обследования).</w:t>
            </w:r>
          </w:p>
          <w:p w14:paraId="6275646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4C99BDB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7DA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четко формулирует основное заболевание. При формулировке основного заболевания использует клиническую классификацию данного заболевания. Дает оценку тяжести заболевания.Называет осложнения основного заболевания. </w:t>
            </w:r>
          </w:p>
          <w:p w14:paraId="0A5452A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Студент четко обосновывает свое мнение на объективных данных (анамнез, результаты обследования) 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5FF3821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B49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Студент формулирует основное заболевание.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Клиническая классификация не полная.</w:t>
            </w:r>
          </w:p>
          <w:p w14:paraId="23C473E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четко обосновывает свое мнение на объективных данных (анамнез, результаты обследования) Например: Внебольничная пневмония, типичная. </w:t>
            </w:r>
          </w:p>
          <w:p w14:paraId="429E42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5CF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1A3568C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Например: пневмония (или так же равнозначным воспринимается такие ответы как: синдром уплотнения легочной ткани, обструктивный синдром, синдром острой дыхательной недостаточности и т.д.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BBB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143C95" w:rsidRPr="008936C7" w14:paraId="4FC2D67A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DB2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10</w:t>
            </w:r>
          </w:p>
        </w:tc>
        <w:tc>
          <w:tcPr>
            <w:tcW w:w="2665" w:type="dxa"/>
          </w:tcPr>
          <w:p w14:paraId="5CA441E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Принципы лечения</w:t>
            </w:r>
          </w:p>
        </w:tc>
        <w:tc>
          <w:tcPr>
            <w:tcW w:w="2835" w:type="dxa"/>
          </w:tcPr>
          <w:p w14:paraId="248139D9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0C950823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4C65D312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14:paraId="795F47C1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Определил критерии эффективности лечения, и предполагаемые сроки улучшения состояния пациента. </w:t>
            </w:r>
          </w:p>
          <w:p w14:paraId="5750BE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Назвал сроки и методы контроля лечения, субъективные и объективные данные, данные лабораторного и визуализируемого контроля лечения. </w:t>
            </w:r>
          </w:p>
        </w:tc>
        <w:tc>
          <w:tcPr>
            <w:tcW w:w="2722" w:type="dxa"/>
          </w:tcPr>
          <w:p w14:paraId="4FB20372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7B3AFB6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Определяет показания и противопоказания у данного пациента. </w:t>
            </w:r>
          </w:p>
          <w:p w14:paraId="20CAF00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Информирует пациента о наиболее важных побочных эффектах назначаемых препаратов.</w:t>
            </w:r>
          </w:p>
          <w:p w14:paraId="246778D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14:paraId="3093955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Определил критерии эффективности лечения.</w:t>
            </w:r>
          </w:p>
        </w:tc>
        <w:tc>
          <w:tcPr>
            <w:tcW w:w="1984" w:type="dxa"/>
          </w:tcPr>
          <w:p w14:paraId="28D4FE2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Знает только основные принципы лечения. Называет только группу основных препаратов для лечения данного заболевания (например антибиотики широко спектра). </w:t>
            </w:r>
          </w:p>
          <w:p w14:paraId="0E26E5F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550759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Знает механизм действия основных препаратов. </w:t>
            </w:r>
          </w:p>
        </w:tc>
        <w:tc>
          <w:tcPr>
            <w:tcW w:w="2552" w:type="dxa"/>
          </w:tcPr>
          <w:p w14:paraId="7ABB10C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Знает только основные принципы лечения. Может назвать только класс препаратов (например, антибиотики, или бронхолитики). Не знает классификацию препаратов. Механизм действия объясняет общими словами на обывательском уровне (например, антибиотики убивают бактерии и т.д.)</w:t>
            </w:r>
          </w:p>
        </w:tc>
        <w:tc>
          <w:tcPr>
            <w:tcW w:w="1812" w:type="dxa"/>
          </w:tcPr>
          <w:p w14:paraId="758022C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143C95" w:rsidRPr="008936C7" w14:paraId="1F15CCC5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A5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4F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33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B7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59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B8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04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20</w:t>
            </w:r>
          </w:p>
        </w:tc>
      </w:tr>
    </w:tbl>
    <w:p w14:paraId="225D6767" w14:textId="77777777" w:rsidR="00143C95" w:rsidRPr="008936C7" w:rsidRDefault="00143C95" w:rsidP="008936C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Style w:val="FontStyle53"/>
        </w:rPr>
      </w:pPr>
    </w:p>
    <w:p w14:paraId="745498FB" w14:textId="77777777" w:rsidR="00143C95" w:rsidRPr="008936C7" w:rsidRDefault="00143C95" w:rsidP="008936C7">
      <w:pPr>
        <w:spacing w:line="240" w:lineRule="auto"/>
        <w:contextualSpacing/>
        <w:rPr>
          <w:rStyle w:val="FontStyle53"/>
        </w:rPr>
      </w:pPr>
      <w:r w:rsidRPr="008936C7">
        <w:rPr>
          <w:rStyle w:val="FontStyle53"/>
        </w:rPr>
        <w:br w:type="page"/>
      </w:r>
    </w:p>
    <w:p w14:paraId="6C7DC8B8" w14:textId="77777777" w:rsidR="00143C95" w:rsidRPr="008936C7" w:rsidRDefault="00143C95" w:rsidP="008936C7">
      <w:pPr>
        <w:spacing w:after="200" w:line="240" w:lineRule="auto"/>
        <w:contextualSpacing/>
        <w:rPr>
          <w:rFonts w:ascii="Times New Roman" w:hAnsi="Times New Roman" w:cs="Times New Roman"/>
        </w:rPr>
      </w:pPr>
      <w:r w:rsidRPr="008936C7">
        <w:rPr>
          <w:rFonts w:ascii="Times New Roman" w:hAnsi="Times New Roman" w:cs="Times New Roman"/>
          <w:b/>
        </w:rPr>
        <w:lastRenderedPageBreak/>
        <w:t>Б</w:t>
      </w:r>
      <w:r w:rsidRPr="008936C7">
        <w:rPr>
          <w:rStyle w:val="FontStyle53"/>
        </w:rPr>
        <w:t xml:space="preserve">алльно-рейтинговая </w:t>
      </w:r>
      <w:r w:rsidRPr="008936C7">
        <w:rPr>
          <w:rFonts w:ascii="Times New Roman" w:hAnsi="Times New Roman" w:cs="Times New Roman"/>
          <w:b/>
        </w:rPr>
        <w:t>оценка ведения истории болезни (максимально 100 баллов)</w:t>
      </w:r>
    </w:p>
    <w:tbl>
      <w:tblPr>
        <w:tblW w:w="15593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8"/>
        <w:gridCol w:w="2835"/>
        <w:gridCol w:w="2268"/>
        <w:gridCol w:w="1985"/>
        <w:gridCol w:w="2410"/>
        <w:gridCol w:w="2580"/>
      </w:tblGrid>
      <w:tr w:rsidR="00143C95" w:rsidRPr="008936C7" w14:paraId="17132F3A" w14:textId="77777777" w:rsidTr="00143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EA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29206E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771F7FE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67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  <w:p w14:paraId="27E5097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B1D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40A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361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A18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91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143C95" w:rsidRPr="008936C7" w14:paraId="1F9DCE03" w14:textId="77777777" w:rsidTr="00143C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15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24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70E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0A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281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42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C88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143C95" w:rsidRPr="008936C7" w14:paraId="35A30F86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82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E8C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1F7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BD2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FB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AB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Неполно или неточно, упущены некоторые детали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0B7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Упускает важное</w:t>
            </w:r>
          </w:p>
        </w:tc>
      </w:tr>
      <w:tr w:rsidR="00143C95" w:rsidRPr="008936C7" w14:paraId="73CDD55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BD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25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Сбор анамнеза заболевания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C4E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09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4DA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1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715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04F5E80C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5E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3F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46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EE5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6A2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3F3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2F0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550FAC9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CE0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C3A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Объективный статус – общий осмотр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6D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539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20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CF5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B8F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Несоответствующие данные</w:t>
            </w:r>
          </w:p>
        </w:tc>
      </w:tr>
      <w:tr w:rsidR="00143C95" w:rsidRPr="008936C7" w14:paraId="6E552F3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833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3A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3F1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0549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осмотра, физикального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E86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Выявлены основные данные</w:t>
            </w:r>
          </w:p>
          <w:p w14:paraId="3902511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Навыки физикальногообследования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D15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Неполно или неточно</w:t>
            </w:r>
          </w:p>
          <w:p w14:paraId="6CE24149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Навыки физикальногообследования требуют совершенствования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74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Упущены важные данные</w:t>
            </w:r>
          </w:p>
          <w:p w14:paraId="034E4F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Неприемлемые навыки физикального обследования</w:t>
            </w:r>
          </w:p>
        </w:tc>
      </w:tr>
      <w:tr w:rsidR="00143C95" w:rsidRPr="008936C7" w14:paraId="2972E955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537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6A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44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1B76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15F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D67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10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C95" w:rsidRPr="008936C7" w14:paraId="2938090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23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F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A58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9A15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EE5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EC0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178E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C95" w:rsidRPr="008936C7" w14:paraId="5A71408D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2D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BE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20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0D31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556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E73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4B6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64141968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96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95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2D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E7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4A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2E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96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0CC15BE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9E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90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E4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Максимально полное описание и представление</w:t>
            </w:r>
          </w:p>
          <w:p w14:paraId="5DE80FA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34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79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Запись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8B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32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Невладение ситуацией, много важных упущений</w:t>
            </w:r>
            <w:r w:rsidRPr="008936C7">
              <w:rPr>
                <w:rFonts w:ascii="Times New Roman" w:hAnsi="Times New Roman" w:cs="Times New Roman"/>
              </w:rPr>
              <w:t xml:space="preserve"> много уточняющих вопросов</w:t>
            </w:r>
          </w:p>
        </w:tc>
      </w:tr>
    </w:tbl>
    <w:p w14:paraId="70EF02CE" w14:textId="77777777" w:rsidR="00143C95" w:rsidRPr="008936C7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8936C7">
        <w:rPr>
          <w:rFonts w:ascii="Times New Roman" w:hAnsi="Times New Roman" w:cs="Times New Roman"/>
          <w:b/>
          <w:bCs/>
          <w:iCs/>
        </w:rPr>
        <w:br w:type="page"/>
      </w:r>
    </w:p>
    <w:p w14:paraId="1C4B95E5" w14:textId="77777777" w:rsidR="00143C95" w:rsidRPr="008936C7" w:rsidRDefault="00143C95" w:rsidP="008936C7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</w:rPr>
      </w:pPr>
      <w:r w:rsidRPr="008936C7">
        <w:rPr>
          <w:rFonts w:ascii="Times New Roman" w:hAnsi="Times New Roman" w:cs="Times New Roman"/>
          <w:b/>
        </w:rPr>
        <w:lastRenderedPageBreak/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0"/>
        <w:gridCol w:w="2237"/>
        <w:gridCol w:w="3098"/>
        <w:gridCol w:w="2664"/>
        <w:gridCol w:w="2882"/>
        <w:gridCol w:w="2879"/>
      </w:tblGrid>
      <w:tr w:rsidR="00143C95" w:rsidRPr="008936C7" w14:paraId="266D0665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BD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983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A2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092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D8B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66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43C95" w:rsidRPr="008936C7" w14:paraId="58C086B9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D9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E70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Сосредоточенность на проблеме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FD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61F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37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Несосредоточенный, </w:t>
            </w:r>
          </w:p>
          <w:p w14:paraId="798312C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7B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Неточный, упускает главное, несоответствующие данные.</w:t>
            </w:r>
          </w:p>
        </w:tc>
      </w:tr>
      <w:tr w:rsidR="00143C95" w:rsidRPr="008936C7" w14:paraId="0B29D683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49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794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Информативность, эффективность презентации</w:t>
            </w:r>
          </w:p>
          <w:p w14:paraId="137070D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5A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14:paraId="78043AB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Адекватно выбрана форма продукта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3E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21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C73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отражена важная информация по теме, грубые ошибки</w:t>
            </w:r>
          </w:p>
        </w:tc>
      </w:tr>
      <w:tr w:rsidR="00143C95" w:rsidRPr="008936C7" w14:paraId="17BF1258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1C4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D4F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Достоверность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2C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Материал выбран на основании достоверно установленных фактов.  </w:t>
            </w:r>
          </w:p>
          <w:p w14:paraId="51336BD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Проявление понимания по уровню или качеству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0F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D3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7E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Выводы и заключения не обоснованы или неправильный</w:t>
            </w:r>
          </w:p>
        </w:tc>
      </w:tr>
      <w:tr w:rsidR="00143C95" w:rsidRPr="008936C7" w14:paraId="2E31C55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34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A7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Логичность и последовательность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39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99D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72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0D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Перескакивает с одного на другое, трудно уловить основную идею </w:t>
            </w:r>
          </w:p>
        </w:tc>
      </w:tr>
      <w:tr w:rsidR="00143C95" w:rsidRPr="008936C7" w14:paraId="27AC328E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66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004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Анализ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3B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Литературные данные представлены в логичной взаимосвязи, демонстрируют глубокую проработку </w:t>
            </w:r>
            <w:r w:rsidRPr="008936C7">
              <w:rPr>
                <w:rFonts w:ascii="Times New Roman" w:hAnsi="Times New Roman" w:cs="Times New Roman"/>
              </w:rPr>
              <w:lastRenderedPageBreak/>
              <w:t>основных и дополнительных информационных ресурсов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16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Литературные данные демонстрируют проработку основной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A2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Литературные данные не всегда к месту, не поддерживают логичность </w:t>
            </w:r>
            <w:r w:rsidRPr="008936C7">
              <w:rPr>
                <w:rFonts w:ascii="Times New Roman" w:hAnsi="Times New Roman" w:cs="Times New Roman"/>
              </w:rPr>
              <w:lastRenderedPageBreak/>
              <w:t>и доказательность изложений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3E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Непоследовательность и хаотичность в изложении данных, противоречивость</w:t>
            </w:r>
          </w:p>
          <w:p w14:paraId="7091E28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Нет знаний по основному учебнику</w:t>
            </w:r>
          </w:p>
        </w:tc>
      </w:tr>
      <w:tr w:rsidR="00143C95" w:rsidRPr="008936C7" w14:paraId="3E87DD2D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F7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lastRenderedPageBreak/>
              <w:t>6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AF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Практическая значимость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FF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C4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Значимо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2A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3E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приемлемо</w:t>
            </w:r>
          </w:p>
        </w:tc>
      </w:tr>
      <w:tr w:rsidR="00143C95" w:rsidRPr="008936C7" w14:paraId="26279DB9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C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6C3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Ориентированность на интересы пациента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E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0C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Ориентированы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5B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E0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приемлемо</w:t>
            </w:r>
          </w:p>
        </w:tc>
      </w:tr>
      <w:tr w:rsidR="00143C95" w:rsidRPr="008936C7" w14:paraId="3112046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7C8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207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A5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27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Применимо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5A2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48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приемлемо</w:t>
            </w:r>
          </w:p>
        </w:tc>
      </w:tr>
      <w:tr w:rsidR="00143C95" w:rsidRPr="008936C7" w14:paraId="217F3E03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4DC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F1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Наглядность презентации, качество доклада (оценка докладчика)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26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02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8A8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E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Не владеет материалом, не умеет его изложить </w:t>
            </w:r>
          </w:p>
        </w:tc>
      </w:tr>
      <w:tr w:rsidR="00143C95" w:rsidRPr="008936C7" w14:paraId="67518F17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B40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B6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Английский язык/ русский/казахский язык*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4C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4DB636B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+ 10-20 баллов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A8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подготовлен на английском, сдан на рус/каз </w:t>
            </w:r>
          </w:p>
          <w:p w14:paraId="3E2855E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+ 5-10 баллов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 в зависимости от качества (или наоборот)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1D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При подготовке продукта использованы англоязычные источники </w:t>
            </w:r>
          </w:p>
          <w:p w14:paraId="6FE0A09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+ 2-5 баллов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76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C95" w:rsidRPr="008936C7" w14:paraId="166229E2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59C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A4E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Тайм-менеджмент**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EC5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сдан раньше срока  </w:t>
            </w:r>
          </w:p>
          <w:p w14:paraId="5B2DBF8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набавляется 10 баллов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AC9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сдан вовремя – </w:t>
            </w:r>
            <w:r w:rsidRPr="008936C7">
              <w:rPr>
                <w:rFonts w:ascii="Times New Roman" w:hAnsi="Times New Roman" w:cs="Times New Roman"/>
                <w:b/>
                <w:color w:val="000000"/>
              </w:rPr>
              <w:t>баллы не набавляются</w:t>
            </w:r>
          </w:p>
          <w:p w14:paraId="6B5BD5F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4D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Отсрочка сдачи, не влияющая на качество</w:t>
            </w:r>
          </w:p>
          <w:p w14:paraId="50C5E6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Минус 2 балла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145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Сдан с опозданием</w:t>
            </w:r>
          </w:p>
          <w:p w14:paraId="43A119A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Минус 10 баллов</w:t>
            </w:r>
          </w:p>
        </w:tc>
      </w:tr>
      <w:tr w:rsidR="00143C95" w:rsidRPr="008936C7" w14:paraId="4F7071B1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938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Бонус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B8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Рейтинг*** </w:t>
            </w:r>
          </w:p>
          <w:p w14:paraId="416994E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A811AC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5F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Дополнительные баллы (до 10 баллов) </w:t>
            </w:r>
          </w:p>
        </w:tc>
        <w:tc>
          <w:tcPr>
            <w:tcW w:w="3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DE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Выдающаяся работа, например: </w:t>
            </w:r>
          </w:p>
          <w:p w14:paraId="718998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Лучшая работа в группе</w:t>
            </w:r>
          </w:p>
          <w:p w14:paraId="46A54FD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Творческий подход</w:t>
            </w:r>
          </w:p>
          <w:p w14:paraId="4EF5B5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Инновационный подход к выполнению задания</w:t>
            </w:r>
          </w:p>
          <w:p w14:paraId="43452A3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По предложению группы</w:t>
            </w:r>
          </w:p>
        </w:tc>
      </w:tr>
      <w:tr w:rsidR="00143C95" w:rsidRPr="008936C7" w14:paraId="6078BF4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F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AB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* - для каз/рус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6823788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*Срок -  определяется преподавателем, как правило – день рубежного контроля</w:t>
            </w:r>
          </w:p>
          <w:p w14:paraId="33D3D3F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8936C7">
              <w:rPr>
                <w:rFonts w:ascii="Times New Roman" w:hAnsi="Times New Roman" w:cs="Times New Roman"/>
                <w:b/>
                <w:color w:val="000000"/>
              </w:rPr>
              <w:t>выше ожидаемого</w:t>
            </w:r>
          </w:p>
        </w:tc>
      </w:tr>
    </w:tbl>
    <w:p w14:paraId="134E878C" w14:textId="77777777" w:rsidR="00143C95" w:rsidRPr="008936C7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6B2B24B" w14:textId="77777777" w:rsidR="00143C95" w:rsidRPr="008936C7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936C7">
        <w:rPr>
          <w:rFonts w:ascii="Times New Roman" w:hAnsi="Times New Roman" w:cs="Times New Roman"/>
          <w:b/>
        </w:rPr>
        <w:br w:type="page"/>
      </w:r>
    </w:p>
    <w:p w14:paraId="506EB612" w14:textId="77777777" w:rsidR="00143C95" w:rsidRPr="008936C7" w:rsidRDefault="00143C95" w:rsidP="008936C7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</w:rPr>
      </w:pPr>
      <w:r w:rsidRPr="008936C7">
        <w:rPr>
          <w:rFonts w:ascii="Times New Roman" w:hAnsi="Times New Roman" w:cs="Times New Roman"/>
          <w:b/>
        </w:rPr>
        <w:lastRenderedPageBreak/>
        <w:t>Балльно-рейтинговая оценка практических навыков у постели больного – курация (максимально 100 баллов)</w:t>
      </w:r>
    </w:p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3"/>
        <w:gridCol w:w="3544"/>
        <w:gridCol w:w="3259"/>
        <w:gridCol w:w="3259"/>
        <w:gridCol w:w="2441"/>
      </w:tblGrid>
      <w:tr w:rsidR="00143C95" w:rsidRPr="008936C7" w14:paraId="1AE7D2B8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ADAD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9738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2339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10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207E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8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52FE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6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D695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4 балла</w:t>
            </w:r>
          </w:p>
        </w:tc>
      </w:tr>
      <w:tr w:rsidR="00143C95" w:rsidRPr="008936C7" w14:paraId="6A798570" w14:textId="77777777" w:rsidTr="006B4C06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A659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ОПРОС БОЛЬНОГО</w:t>
            </w:r>
            <w:r w:rsidRPr="008936C7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hidden="0" allowOverlap="1" wp14:anchorId="3B6B5E29" wp14:editId="210827E2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1238" y="3775238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D082A7" w14:textId="77777777" w:rsidR="000D26E0" w:rsidRDefault="000D26E0" w:rsidP="00143C9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B5E29" id="Прямоугольник 2" o:spid="_x0000_s1026" style="position:absolute;left:0;text-align:left;margin-left:331pt;margin-top:10pt;width:.75pt;height: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" fillcolor="black" stroked="f">
                      <v:textbox inset="2.53958mm,2.53958mm,2.53958mm,2.53958mm">
                        <w:txbxContent>
                          <w:p w14:paraId="76D082A7" w14:textId="77777777" w:rsidR="000D26E0" w:rsidRDefault="000D26E0" w:rsidP="00143C9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43C95" w:rsidRPr="008936C7" w14:paraId="40D3DA7A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031C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38D0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Полнота и точность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621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Точный, детализирует проявления болезни. Умеет выделить наиболее важную проблему. </w:t>
            </w:r>
          </w:p>
          <w:p w14:paraId="6DB99F69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 вниманием к удобству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DAB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E99A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Неполный или не сосредоточенный.</w:t>
            </w:r>
            <w:r w:rsidRPr="008936C7">
              <w:rPr>
                <w:rFonts w:ascii="Times New Roman" w:hAnsi="Times New Roman" w:cs="Times New Roman"/>
              </w:rPr>
              <w:tab/>
            </w:r>
          </w:p>
          <w:p w14:paraId="26CA806E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BA60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Неточный, упускает главное, несоответствующие данные.</w:t>
            </w:r>
          </w:p>
        </w:tc>
      </w:tr>
      <w:tr w:rsidR="00143C95" w:rsidRPr="008936C7" w14:paraId="3B37A858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5FDA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E665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Детализированность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6D03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809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Выявляет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0BC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C05E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Демонстрирует несоответствующие действительности данные, либо их отсутствие</w:t>
            </w:r>
          </w:p>
        </w:tc>
      </w:tr>
      <w:tr w:rsidR="00143C95" w:rsidRPr="008936C7" w14:paraId="0011CA02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1BC6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52AC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Системность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5EDD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F79C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удается полностью контролировать процесс сбора анамнеза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05C6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3833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 w:rsidR="00143C95" w:rsidRPr="008936C7" w14:paraId="6ECC6DF6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5B29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02B8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Тайм-менеджмент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379E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Максимально эффективно за максимально короткое время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7C04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время сбора анамнеза затягивается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9A91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Тратит время неэффективно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82D7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владеет ситуацией в целом.</w:t>
            </w:r>
          </w:p>
        </w:tc>
      </w:tr>
      <w:tr w:rsidR="00143C95" w:rsidRPr="008936C7" w14:paraId="1CBE8231" w14:textId="77777777" w:rsidTr="006B4C06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59F3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ФИЗИКАЛЬНОЕ ОБСЛЕДОВАНИЕ</w:t>
            </w:r>
          </w:p>
        </w:tc>
      </w:tr>
      <w:tr w:rsidR="00143C95" w:rsidRPr="008936C7" w14:paraId="195CB64A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4D25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58E3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Последовательность и правильность проведения физикального обследования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7CB23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8F347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9C47C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38CC9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знает порядок и последовательность выполнения физикального осмотра, не владеет его техникой</w:t>
            </w:r>
          </w:p>
        </w:tc>
      </w:tr>
      <w:tr w:rsidR="00143C95" w:rsidRPr="008936C7" w14:paraId="1D41EED4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025D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5638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D712B" w14:textId="77777777" w:rsidR="00143C95" w:rsidRPr="008936C7" w:rsidRDefault="00143C95" w:rsidP="00893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B5BC2" w14:textId="77777777" w:rsidR="00143C95" w:rsidRPr="008936C7" w:rsidRDefault="00143C95" w:rsidP="00893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BF2DA" w14:textId="77777777" w:rsidR="00143C95" w:rsidRPr="008936C7" w:rsidRDefault="00143C95" w:rsidP="00893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052B6" w14:textId="77777777" w:rsidR="00143C95" w:rsidRPr="008936C7" w:rsidRDefault="00143C95" w:rsidP="00893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C95" w:rsidRPr="008936C7" w14:paraId="22AEB81C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0546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0221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Эффективность</w:t>
            </w:r>
          </w:p>
          <w:p w14:paraId="0E8D9292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91B3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Выявил все основные физикальные данные, а также детали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75BD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Выявил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BB37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1A7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Выявил данные, не соответствующие объективным данным</w:t>
            </w:r>
          </w:p>
        </w:tc>
      </w:tr>
      <w:tr w:rsidR="00143C95" w:rsidRPr="008936C7" w14:paraId="302DBCDE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C7FD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0920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Умение анализировать выявленные данные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171E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DBE7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617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может применить полученные данные опроса и физикального осмотра к пациенту.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CA88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проводит анализа.</w:t>
            </w:r>
          </w:p>
        </w:tc>
      </w:tr>
      <w:tr w:rsidR="00143C95" w:rsidRPr="008936C7" w14:paraId="4EA33226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550E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F412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254A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20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5E0C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16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E37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12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9790" w14:textId="77777777" w:rsidR="00143C95" w:rsidRPr="008936C7" w:rsidRDefault="00143C95" w:rsidP="008936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8 баллов</w:t>
            </w:r>
          </w:p>
        </w:tc>
      </w:tr>
      <w:tr w:rsidR="00143C95" w:rsidRPr="008936C7" w14:paraId="523E137D" w14:textId="77777777" w:rsidTr="006B4C0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B68B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E211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Коммуникативные навыки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6B69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6EB1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Коммуникация вполне эффективна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4415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3EA" w14:textId="77777777" w:rsidR="00143C95" w:rsidRPr="008936C7" w:rsidRDefault="00143C95" w:rsidP="008936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удалось найти контакт с пациентом</w:t>
            </w:r>
          </w:p>
        </w:tc>
      </w:tr>
    </w:tbl>
    <w:p w14:paraId="39AB6786" w14:textId="0C044EB9" w:rsidR="00D919E5" w:rsidRPr="008936C7" w:rsidRDefault="00D919E5" w:rsidP="008936C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sectPr w:rsidR="00D919E5" w:rsidRPr="008936C7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230"/>
    <w:multiLevelType w:val="hybridMultilevel"/>
    <w:tmpl w:val="7320F362"/>
    <w:lvl w:ilvl="0" w:tplc="67861B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BA8C351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5274E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177A4E"/>
    <w:multiLevelType w:val="hybridMultilevel"/>
    <w:tmpl w:val="9B4C5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8" w15:restartNumberingAfterBreak="0">
    <w:nsid w:val="2A356EF7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309B5E9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6275"/>
    <w:multiLevelType w:val="hybridMultilevel"/>
    <w:tmpl w:val="B6322CB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1656C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1680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EF352B8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63E5112D"/>
    <w:multiLevelType w:val="hybridMultilevel"/>
    <w:tmpl w:val="58344A8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03DBC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75FF7B9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B2AD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14"/>
  </w:num>
  <w:num w:numId="13">
    <w:abstractNumId w:val="16"/>
  </w:num>
  <w:num w:numId="14">
    <w:abstractNumId w:val="8"/>
  </w:num>
  <w:num w:numId="15">
    <w:abstractNumId w:val="17"/>
  </w:num>
  <w:num w:numId="16">
    <w:abstractNumId w:val="19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1"/>
    <w:rsid w:val="00001E81"/>
    <w:rsid w:val="00002448"/>
    <w:rsid w:val="00004992"/>
    <w:rsid w:val="00006430"/>
    <w:rsid w:val="000079DD"/>
    <w:rsid w:val="00007A34"/>
    <w:rsid w:val="000121D2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3323"/>
    <w:rsid w:val="0004387A"/>
    <w:rsid w:val="00046928"/>
    <w:rsid w:val="00053D37"/>
    <w:rsid w:val="000547B8"/>
    <w:rsid w:val="00060364"/>
    <w:rsid w:val="00062791"/>
    <w:rsid w:val="00063A9C"/>
    <w:rsid w:val="00064F53"/>
    <w:rsid w:val="000826BD"/>
    <w:rsid w:val="00083839"/>
    <w:rsid w:val="000870FD"/>
    <w:rsid w:val="00095BF6"/>
    <w:rsid w:val="00096230"/>
    <w:rsid w:val="00096A22"/>
    <w:rsid w:val="00097EB1"/>
    <w:rsid w:val="000A2DAE"/>
    <w:rsid w:val="000A6AC4"/>
    <w:rsid w:val="000B3455"/>
    <w:rsid w:val="000B7A47"/>
    <w:rsid w:val="000B7B42"/>
    <w:rsid w:val="000C1709"/>
    <w:rsid w:val="000C1C00"/>
    <w:rsid w:val="000C59CD"/>
    <w:rsid w:val="000C6F8C"/>
    <w:rsid w:val="000D26E0"/>
    <w:rsid w:val="000E30D6"/>
    <w:rsid w:val="000E61E1"/>
    <w:rsid w:val="000F7442"/>
    <w:rsid w:val="000F792F"/>
    <w:rsid w:val="00100BD6"/>
    <w:rsid w:val="00110B1F"/>
    <w:rsid w:val="00120515"/>
    <w:rsid w:val="00123853"/>
    <w:rsid w:val="00127FAB"/>
    <w:rsid w:val="00140516"/>
    <w:rsid w:val="001410B0"/>
    <w:rsid w:val="001428DD"/>
    <w:rsid w:val="00143C95"/>
    <w:rsid w:val="001451A9"/>
    <w:rsid w:val="00145325"/>
    <w:rsid w:val="001469F2"/>
    <w:rsid w:val="00151419"/>
    <w:rsid w:val="0015739B"/>
    <w:rsid w:val="00160967"/>
    <w:rsid w:val="00163588"/>
    <w:rsid w:val="001744B6"/>
    <w:rsid w:val="0017542C"/>
    <w:rsid w:val="00183071"/>
    <w:rsid w:val="00194115"/>
    <w:rsid w:val="00195F79"/>
    <w:rsid w:val="001A0C91"/>
    <w:rsid w:val="001A0EA2"/>
    <w:rsid w:val="001A6C8A"/>
    <w:rsid w:val="001B34FD"/>
    <w:rsid w:val="001B38FD"/>
    <w:rsid w:val="001C1D7C"/>
    <w:rsid w:val="001C60E3"/>
    <w:rsid w:val="001C7CCE"/>
    <w:rsid w:val="001D02A0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B1D"/>
    <w:rsid w:val="002315D6"/>
    <w:rsid w:val="00246BEC"/>
    <w:rsid w:val="002525A1"/>
    <w:rsid w:val="00256A30"/>
    <w:rsid w:val="002575E6"/>
    <w:rsid w:val="00257FAF"/>
    <w:rsid w:val="0026057B"/>
    <w:rsid w:val="00262845"/>
    <w:rsid w:val="00262966"/>
    <w:rsid w:val="00262DDF"/>
    <w:rsid w:val="00270888"/>
    <w:rsid w:val="00272516"/>
    <w:rsid w:val="00275255"/>
    <w:rsid w:val="0027681E"/>
    <w:rsid w:val="00282B69"/>
    <w:rsid w:val="002911BA"/>
    <w:rsid w:val="00294433"/>
    <w:rsid w:val="002A4E80"/>
    <w:rsid w:val="002A5088"/>
    <w:rsid w:val="002A537F"/>
    <w:rsid w:val="002A6C01"/>
    <w:rsid w:val="002B7CC0"/>
    <w:rsid w:val="002C5A5B"/>
    <w:rsid w:val="002D2546"/>
    <w:rsid w:val="002D60E4"/>
    <w:rsid w:val="002E1058"/>
    <w:rsid w:val="002F00A0"/>
    <w:rsid w:val="002F134F"/>
    <w:rsid w:val="00310E31"/>
    <w:rsid w:val="003152C6"/>
    <w:rsid w:val="003212C9"/>
    <w:rsid w:val="003227E9"/>
    <w:rsid w:val="003237E3"/>
    <w:rsid w:val="00327347"/>
    <w:rsid w:val="00330C4A"/>
    <w:rsid w:val="00340AD7"/>
    <w:rsid w:val="0035517E"/>
    <w:rsid w:val="00356B54"/>
    <w:rsid w:val="00365849"/>
    <w:rsid w:val="003667F7"/>
    <w:rsid w:val="00366B40"/>
    <w:rsid w:val="003759C5"/>
    <w:rsid w:val="00381004"/>
    <w:rsid w:val="0038106D"/>
    <w:rsid w:val="00382B83"/>
    <w:rsid w:val="003837D7"/>
    <w:rsid w:val="00392286"/>
    <w:rsid w:val="00395B28"/>
    <w:rsid w:val="003A0289"/>
    <w:rsid w:val="003A11FC"/>
    <w:rsid w:val="003A1BD7"/>
    <w:rsid w:val="003A7716"/>
    <w:rsid w:val="003B0F62"/>
    <w:rsid w:val="003B555B"/>
    <w:rsid w:val="003C0EC5"/>
    <w:rsid w:val="003C1EA5"/>
    <w:rsid w:val="003C358E"/>
    <w:rsid w:val="003C3B15"/>
    <w:rsid w:val="003C4C2C"/>
    <w:rsid w:val="003C5555"/>
    <w:rsid w:val="003C7350"/>
    <w:rsid w:val="003D0CF7"/>
    <w:rsid w:val="003E0C38"/>
    <w:rsid w:val="003E79D5"/>
    <w:rsid w:val="003F282A"/>
    <w:rsid w:val="003F7996"/>
    <w:rsid w:val="004004EE"/>
    <w:rsid w:val="004053E9"/>
    <w:rsid w:val="004114A8"/>
    <w:rsid w:val="0041571E"/>
    <w:rsid w:val="00416278"/>
    <w:rsid w:val="00420A9C"/>
    <w:rsid w:val="004253C5"/>
    <w:rsid w:val="004342F0"/>
    <w:rsid w:val="0043498B"/>
    <w:rsid w:val="00443EDC"/>
    <w:rsid w:val="00446BD7"/>
    <w:rsid w:val="0044748B"/>
    <w:rsid w:val="00450D05"/>
    <w:rsid w:val="00454A3A"/>
    <w:rsid w:val="00464CA1"/>
    <w:rsid w:val="00472372"/>
    <w:rsid w:val="00474638"/>
    <w:rsid w:val="00474ED3"/>
    <w:rsid w:val="00476A44"/>
    <w:rsid w:val="0047737E"/>
    <w:rsid w:val="00481E6C"/>
    <w:rsid w:val="00483382"/>
    <w:rsid w:val="00493B26"/>
    <w:rsid w:val="00493D04"/>
    <w:rsid w:val="00493E46"/>
    <w:rsid w:val="00497D0B"/>
    <w:rsid w:val="004A2876"/>
    <w:rsid w:val="004A4AA5"/>
    <w:rsid w:val="004B0D1F"/>
    <w:rsid w:val="004B2F49"/>
    <w:rsid w:val="004B412F"/>
    <w:rsid w:val="004B73D9"/>
    <w:rsid w:val="004C3551"/>
    <w:rsid w:val="004C4A0F"/>
    <w:rsid w:val="004D15E3"/>
    <w:rsid w:val="004D34E6"/>
    <w:rsid w:val="004D42E9"/>
    <w:rsid w:val="004D5127"/>
    <w:rsid w:val="004D6DE0"/>
    <w:rsid w:val="004E022D"/>
    <w:rsid w:val="004E0835"/>
    <w:rsid w:val="004E40B3"/>
    <w:rsid w:val="004E6312"/>
    <w:rsid w:val="004F11F3"/>
    <w:rsid w:val="004F51AF"/>
    <w:rsid w:val="00506A6E"/>
    <w:rsid w:val="00510522"/>
    <w:rsid w:val="0051402D"/>
    <w:rsid w:val="005160F4"/>
    <w:rsid w:val="00521F57"/>
    <w:rsid w:val="00522BAA"/>
    <w:rsid w:val="005242D9"/>
    <w:rsid w:val="005253B2"/>
    <w:rsid w:val="00527849"/>
    <w:rsid w:val="00531C4E"/>
    <w:rsid w:val="005324CF"/>
    <w:rsid w:val="00536943"/>
    <w:rsid w:val="005375AA"/>
    <w:rsid w:val="005456A2"/>
    <w:rsid w:val="00555D3C"/>
    <w:rsid w:val="005607C7"/>
    <w:rsid w:val="00564B44"/>
    <w:rsid w:val="005718DE"/>
    <w:rsid w:val="00574C65"/>
    <w:rsid w:val="00577FD9"/>
    <w:rsid w:val="00585307"/>
    <w:rsid w:val="005875F7"/>
    <w:rsid w:val="00593E92"/>
    <w:rsid w:val="00596DD1"/>
    <w:rsid w:val="00597805"/>
    <w:rsid w:val="005A115E"/>
    <w:rsid w:val="005A3DC7"/>
    <w:rsid w:val="005A68DC"/>
    <w:rsid w:val="005C4E5C"/>
    <w:rsid w:val="005C7F92"/>
    <w:rsid w:val="005D3DA1"/>
    <w:rsid w:val="005E6D66"/>
    <w:rsid w:val="005F3136"/>
    <w:rsid w:val="005F4B38"/>
    <w:rsid w:val="005F6AF4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5AA9"/>
    <w:rsid w:val="00625E15"/>
    <w:rsid w:val="00632B73"/>
    <w:rsid w:val="00635B1A"/>
    <w:rsid w:val="00636EDD"/>
    <w:rsid w:val="0064055C"/>
    <w:rsid w:val="00640FB5"/>
    <w:rsid w:val="00641EC2"/>
    <w:rsid w:val="00643ECE"/>
    <w:rsid w:val="0065479C"/>
    <w:rsid w:val="0065501A"/>
    <w:rsid w:val="006633D1"/>
    <w:rsid w:val="006639E8"/>
    <w:rsid w:val="0066414A"/>
    <w:rsid w:val="00665F21"/>
    <w:rsid w:val="006747B0"/>
    <w:rsid w:val="00675804"/>
    <w:rsid w:val="00676155"/>
    <w:rsid w:val="006801E5"/>
    <w:rsid w:val="006811B3"/>
    <w:rsid w:val="00685A90"/>
    <w:rsid w:val="00687133"/>
    <w:rsid w:val="0068783C"/>
    <w:rsid w:val="00694741"/>
    <w:rsid w:val="0069575C"/>
    <w:rsid w:val="006B4C06"/>
    <w:rsid w:val="006B65FB"/>
    <w:rsid w:val="006B7DC7"/>
    <w:rsid w:val="006C1ADA"/>
    <w:rsid w:val="006C1C0D"/>
    <w:rsid w:val="006C5C9C"/>
    <w:rsid w:val="006D5A2F"/>
    <w:rsid w:val="006E5316"/>
    <w:rsid w:val="006E6B83"/>
    <w:rsid w:val="006F2CCD"/>
    <w:rsid w:val="006F4C0E"/>
    <w:rsid w:val="006F6610"/>
    <w:rsid w:val="006F6819"/>
    <w:rsid w:val="006F6A9B"/>
    <w:rsid w:val="00705E73"/>
    <w:rsid w:val="00707AAB"/>
    <w:rsid w:val="007123B9"/>
    <w:rsid w:val="007157E7"/>
    <w:rsid w:val="00722BBF"/>
    <w:rsid w:val="00732CB6"/>
    <w:rsid w:val="0073336A"/>
    <w:rsid w:val="00735CB5"/>
    <w:rsid w:val="00736140"/>
    <w:rsid w:val="00736507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760"/>
    <w:rsid w:val="00776AAC"/>
    <w:rsid w:val="00777AE8"/>
    <w:rsid w:val="00780BA7"/>
    <w:rsid w:val="007820E6"/>
    <w:rsid w:val="00782255"/>
    <w:rsid w:val="00784990"/>
    <w:rsid w:val="00785553"/>
    <w:rsid w:val="00785D45"/>
    <w:rsid w:val="0079160E"/>
    <w:rsid w:val="00792C50"/>
    <w:rsid w:val="00795C89"/>
    <w:rsid w:val="007968B4"/>
    <w:rsid w:val="007A2ECB"/>
    <w:rsid w:val="007B16D5"/>
    <w:rsid w:val="007B1866"/>
    <w:rsid w:val="007B3C0A"/>
    <w:rsid w:val="007B45FE"/>
    <w:rsid w:val="007C3B0C"/>
    <w:rsid w:val="007D1A84"/>
    <w:rsid w:val="007D3104"/>
    <w:rsid w:val="007D35DF"/>
    <w:rsid w:val="007D4E03"/>
    <w:rsid w:val="007D6967"/>
    <w:rsid w:val="007D69DA"/>
    <w:rsid w:val="007E1A17"/>
    <w:rsid w:val="007E2ACA"/>
    <w:rsid w:val="007E5658"/>
    <w:rsid w:val="007E5ADB"/>
    <w:rsid w:val="007E6050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2B78"/>
    <w:rsid w:val="008333A4"/>
    <w:rsid w:val="008374B7"/>
    <w:rsid w:val="00841EBA"/>
    <w:rsid w:val="00847661"/>
    <w:rsid w:val="008506C6"/>
    <w:rsid w:val="008561CA"/>
    <w:rsid w:val="00860ED7"/>
    <w:rsid w:val="0086326D"/>
    <w:rsid w:val="00865897"/>
    <w:rsid w:val="00867DE2"/>
    <w:rsid w:val="00871DF1"/>
    <w:rsid w:val="0087487F"/>
    <w:rsid w:val="008768BF"/>
    <w:rsid w:val="00884375"/>
    <w:rsid w:val="008936C7"/>
    <w:rsid w:val="0089678C"/>
    <w:rsid w:val="008A5808"/>
    <w:rsid w:val="008B25C9"/>
    <w:rsid w:val="008B3C4C"/>
    <w:rsid w:val="008B446C"/>
    <w:rsid w:val="008B7EAB"/>
    <w:rsid w:val="008C29C8"/>
    <w:rsid w:val="008C5F28"/>
    <w:rsid w:val="008D5D0C"/>
    <w:rsid w:val="008E5AAD"/>
    <w:rsid w:val="008E72F0"/>
    <w:rsid w:val="008F014C"/>
    <w:rsid w:val="008F35CE"/>
    <w:rsid w:val="008F65F7"/>
    <w:rsid w:val="008F79C9"/>
    <w:rsid w:val="009019B3"/>
    <w:rsid w:val="00903BDC"/>
    <w:rsid w:val="009042D5"/>
    <w:rsid w:val="0090560F"/>
    <w:rsid w:val="00917180"/>
    <w:rsid w:val="00921A6E"/>
    <w:rsid w:val="0092472F"/>
    <w:rsid w:val="00926BD4"/>
    <w:rsid w:val="00931A14"/>
    <w:rsid w:val="00940C55"/>
    <w:rsid w:val="00946FAE"/>
    <w:rsid w:val="00951F69"/>
    <w:rsid w:val="009536A1"/>
    <w:rsid w:val="009550CF"/>
    <w:rsid w:val="00960FA3"/>
    <w:rsid w:val="00962CFC"/>
    <w:rsid w:val="00965A3F"/>
    <w:rsid w:val="009708DA"/>
    <w:rsid w:val="009771CB"/>
    <w:rsid w:val="00981353"/>
    <w:rsid w:val="00981E46"/>
    <w:rsid w:val="0099049C"/>
    <w:rsid w:val="009967AB"/>
    <w:rsid w:val="009A0682"/>
    <w:rsid w:val="009B1B38"/>
    <w:rsid w:val="009B43B1"/>
    <w:rsid w:val="009C12E7"/>
    <w:rsid w:val="009C28D3"/>
    <w:rsid w:val="009C57CB"/>
    <w:rsid w:val="009C7B88"/>
    <w:rsid w:val="009D0135"/>
    <w:rsid w:val="009D18C8"/>
    <w:rsid w:val="009E3127"/>
    <w:rsid w:val="009E4404"/>
    <w:rsid w:val="009E49B6"/>
    <w:rsid w:val="009F0EB7"/>
    <w:rsid w:val="009F1041"/>
    <w:rsid w:val="009F3340"/>
    <w:rsid w:val="009F43A6"/>
    <w:rsid w:val="009F6B3B"/>
    <w:rsid w:val="009F744F"/>
    <w:rsid w:val="00A0418D"/>
    <w:rsid w:val="00A04BD1"/>
    <w:rsid w:val="00A071F7"/>
    <w:rsid w:val="00A07BBE"/>
    <w:rsid w:val="00A111A7"/>
    <w:rsid w:val="00A231F3"/>
    <w:rsid w:val="00A24E61"/>
    <w:rsid w:val="00A25408"/>
    <w:rsid w:val="00A34277"/>
    <w:rsid w:val="00A3466F"/>
    <w:rsid w:val="00A3747D"/>
    <w:rsid w:val="00A51CA7"/>
    <w:rsid w:val="00A53351"/>
    <w:rsid w:val="00A561D8"/>
    <w:rsid w:val="00A568DE"/>
    <w:rsid w:val="00A57DAD"/>
    <w:rsid w:val="00A62C4D"/>
    <w:rsid w:val="00A6330A"/>
    <w:rsid w:val="00A678AE"/>
    <w:rsid w:val="00A707B8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7A6B"/>
    <w:rsid w:val="00A97F93"/>
    <w:rsid w:val="00AA23B5"/>
    <w:rsid w:val="00AA47C1"/>
    <w:rsid w:val="00AB319D"/>
    <w:rsid w:val="00AB331C"/>
    <w:rsid w:val="00AB6573"/>
    <w:rsid w:val="00AC150D"/>
    <w:rsid w:val="00AC4692"/>
    <w:rsid w:val="00AC56D1"/>
    <w:rsid w:val="00AC5B3E"/>
    <w:rsid w:val="00AD4294"/>
    <w:rsid w:val="00AE2FBB"/>
    <w:rsid w:val="00AE4178"/>
    <w:rsid w:val="00AE7A7F"/>
    <w:rsid w:val="00AF56E3"/>
    <w:rsid w:val="00B00AE5"/>
    <w:rsid w:val="00B06CF6"/>
    <w:rsid w:val="00B2386F"/>
    <w:rsid w:val="00B26893"/>
    <w:rsid w:val="00B30686"/>
    <w:rsid w:val="00B34D06"/>
    <w:rsid w:val="00B4000E"/>
    <w:rsid w:val="00B40875"/>
    <w:rsid w:val="00B467B3"/>
    <w:rsid w:val="00B508EA"/>
    <w:rsid w:val="00B51018"/>
    <w:rsid w:val="00B51DD8"/>
    <w:rsid w:val="00B562CA"/>
    <w:rsid w:val="00B60A42"/>
    <w:rsid w:val="00B664CA"/>
    <w:rsid w:val="00B75D57"/>
    <w:rsid w:val="00B7798C"/>
    <w:rsid w:val="00B81B4E"/>
    <w:rsid w:val="00B846AF"/>
    <w:rsid w:val="00B8529E"/>
    <w:rsid w:val="00B86197"/>
    <w:rsid w:val="00B91CC2"/>
    <w:rsid w:val="00BB2AED"/>
    <w:rsid w:val="00BB2D75"/>
    <w:rsid w:val="00BB4690"/>
    <w:rsid w:val="00BB58FA"/>
    <w:rsid w:val="00BC51D3"/>
    <w:rsid w:val="00BC572A"/>
    <w:rsid w:val="00BD6359"/>
    <w:rsid w:val="00BE039D"/>
    <w:rsid w:val="00BE08AA"/>
    <w:rsid w:val="00BE17B7"/>
    <w:rsid w:val="00BE2345"/>
    <w:rsid w:val="00BE4F29"/>
    <w:rsid w:val="00BE563D"/>
    <w:rsid w:val="00BF24AA"/>
    <w:rsid w:val="00BF30B2"/>
    <w:rsid w:val="00BF3B14"/>
    <w:rsid w:val="00BF5A5D"/>
    <w:rsid w:val="00BF5BAD"/>
    <w:rsid w:val="00BF5C2D"/>
    <w:rsid w:val="00BF6154"/>
    <w:rsid w:val="00C06B74"/>
    <w:rsid w:val="00C07792"/>
    <w:rsid w:val="00C07919"/>
    <w:rsid w:val="00C1589D"/>
    <w:rsid w:val="00C1680B"/>
    <w:rsid w:val="00C262EF"/>
    <w:rsid w:val="00C27E01"/>
    <w:rsid w:val="00C327AB"/>
    <w:rsid w:val="00C33E25"/>
    <w:rsid w:val="00C4100F"/>
    <w:rsid w:val="00C4282F"/>
    <w:rsid w:val="00C44681"/>
    <w:rsid w:val="00C44DF5"/>
    <w:rsid w:val="00C5102F"/>
    <w:rsid w:val="00C52F0C"/>
    <w:rsid w:val="00C619C2"/>
    <w:rsid w:val="00C62BF1"/>
    <w:rsid w:val="00C646B6"/>
    <w:rsid w:val="00C65A4B"/>
    <w:rsid w:val="00C67A53"/>
    <w:rsid w:val="00C70373"/>
    <w:rsid w:val="00C70634"/>
    <w:rsid w:val="00C739D8"/>
    <w:rsid w:val="00C75CDF"/>
    <w:rsid w:val="00C875B7"/>
    <w:rsid w:val="00C92999"/>
    <w:rsid w:val="00C96192"/>
    <w:rsid w:val="00CB3739"/>
    <w:rsid w:val="00CD385D"/>
    <w:rsid w:val="00CD75DA"/>
    <w:rsid w:val="00CE3D61"/>
    <w:rsid w:val="00CE42AA"/>
    <w:rsid w:val="00CF78C8"/>
    <w:rsid w:val="00D00912"/>
    <w:rsid w:val="00D10C6D"/>
    <w:rsid w:val="00D25951"/>
    <w:rsid w:val="00D33465"/>
    <w:rsid w:val="00D35080"/>
    <w:rsid w:val="00D4089F"/>
    <w:rsid w:val="00D44BAC"/>
    <w:rsid w:val="00D45BA8"/>
    <w:rsid w:val="00D505AD"/>
    <w:rsid w:val="00D51A78"/>
    <w:rsid w:val="00D57C4B"/>
    <w:rsid w:val="00D6487D"/>
    <w:rsid w:val="00D64EA0"/>
    <w:rsid w:val="00D715BE"/>
    <w:rsid w:val="00D743EB"/>
    <w:rsid w:val="00D821B7"/>
    <w:rsid w:val="00D83341"/>
    <w:rsid w:val="00D919E5"/>
    <w:rsid w:val="00D96EDF"/>
    <w:rsid w:val="00DC0998"/>
    <w:rsid w:val="00DE28B0"/>
    <w:rsid w:val="00DE3BCF"/>
    <w:rsid w:val="00DF28C3"/>
    <w:rsid w:val="00DF2D26"/>
    <w:rsid w:val="00DF4147"/>
    <w:rsid w:val="00DF589F"/>
    <w:rsid w:val="00E0298C"/>
    <w:rsid w:val="00E06E9E"/>
    <w:rsid w:val="00E07F0E"/>
    <w:rsid w:val="00E10686"/>
    <w:rsid w:val="00E20051"/>
    <w:rsid w:val="00E321CB"/>
    <w:rsid w:val="00E3299F"/>
    <w:rsid w:val="00E511E5"/>
    <w:rsid w:val="00E51272"/>
    <w:rsid w:val="00E5443C"/>
    <w:rsid w:val="00E62B01"/>
    <w:rsid w:val="00E63464"/>
    <w:rsid w:val="00E66242"/>
    <w:rsid w:val="00E8081A"/>
    <w:rsid w:val="00E8546B"/>
    <w:rsid w:val="00E90C42"/>
    <w:rsid w:val="00E91342"/>
    <w:rsid w:val="00E932A9"/>
    <w:rsid w:val="00E95D8F"/>
    <w:rsid w:val="00E96580"/>
    <w:rsid w:val="00EA710C"/>
    <w:rsid w:val="00EB0982"/>
    <w:rsid w:val="00EB1983"/>
    <w:rsid w:val="00EB79F8"/>
    <w:rsid w:val="00EC13FB"/>
    <w:rsid w:val="00EC4D07"/>
    <w:rsid w:val="00EC6926"/>
    <w:rsid w:val="00ED05B4"/>
    <w:rsid w:val="00ED0AEF"/>
    <w:rsid w:val="00EE2A8A"/>
    <w:rsid w:val="00EE65F8"/>
    <w:rsid w:val="00EE6837"/>
    <w:rsid w:val="00EE7A03"/>
    <w:rsid w:val="00EF53F8"/>
    <w:rsid w:val="00F000A9"/>
    <w:rsid w:val="00F06099"/>
    <w:rsid w:val="00F1327D"/>
    <w:rsid w:val="00F165E9"/>
    <w:rsid w:val="00F21BBE"/>
    <w:rsid w:val="00F2705E"/>
    <w:rsid w:val="00F335C0"/>
    <w:rsid w:val="00F46196"/>
    <w:rsid w:val="00F47915"/>
    <w:rsid w:val="00F505DC"/>
    <w:rsid w:val="00F56FEA"/>
    <w:rsid w:val="00F623FE"/>
    <w:rsid w:val="00F66C67"/>
    <w:rsid w:val="00F677ED"/>
    <w:rsid w:val="00F72635"/>
    <w:rsid w:val="00F72EBB"/>
    <w:rsid w:val="00F74186"/>
    <w:rsid w:val="00F75247"/>
    <w:rsid w:val="00F75886"/>
    <w:rsid w:val="00F81DAE"/>
    <w:rsid w:val="00F82995"/>
    <w:rsid w:val="00F8431C"/>
    <w:rsid w:val="00F854EA"/>
    <w:rsid w:val="00F874E2"/>
    <w:rsid w:val="00F9524E"/>
    <w:rsid w:val="00FA1259"/>
    <w:rsid w:val="00FA378A"/>
    <w:rsid w:val="00FA3DE0"/>
    <w:rsid w:val="00FA41C6"/>
    <w:rsid w:val="00FA6753"/>
    <w:rsid w:val="00FB577E"/>
    <w:rsid w:val="00FB60B9"/>
    <w:rsid w:val="00FB6955"/>
    <w:rsid w:val="00FB6A6B"/>
    <w:rsid w:val="00FC147B"/>
    <w:rsid w:val="00FC3B4B"/>
    <w:rsid w:val="00FC44F6"/>
    <w:rsid w:val="00FD088B"/>
    <w:rsid w:val="00FD4F12"/>
    <w:rsid w:val="00FD5285"/>
    <w:rsid w:val="00FE0452"/>
    <w:rsid w:val="00FE4382"/>
    <w:rsid w:val="00FE61F2"/>
    <w:rsid w:val="00FE6533"/>
    <w:rsid w:val="00FF0EE4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416"/>
  <w15:chartTrackingRefBased/>
  <w15:docId w15:val="{82202080-730A-4B14-8929-B91FE9D5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B4"/>
  </w:style>
  <w:style w:type="paragraph" w:styleId="1">
    <w:name w:val="heading 1"/>
    <w:basedOn w:val="a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iPriority w:val="99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horttext">
    <w:name w:val="short_text"/>
    <w:rsid w:val="00AE4178"/>
  </w:style>
  <w:style w:type="paragraph" w:styleId="a7">
    <w:name w:val="Body Text Indent"/>
    <w:basedOn w:val="a"/>
    <w:link w:val="a8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4178"/>
    <w:rPr>
      <w:rFonts w:ascii="Calibri" w:eastAsia="Calibri" w:hAnsi="Calibri" w:cs="Calibri"/>
      <w:kern w:val="0"/>
      <w14:ligatures w14:val="none"/>
    </w:rPr>
  </w:style>
  <w:style w:type="paragraph" w:styleId="a9">
    <w:name w:val="Normal (Web)"/>
    <w:aliases w:val="Обычный (Web)"/>
    <w:basedOn w:val="a"/>
    <w:link w:val="aa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C73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No Spacing"/>
    <w:aliases w:val="АЛЬБОМНАЯ,Без интервала1,No Spacing"/>
    <w:link w:val="af3"/>
    <w:uiPriority w:val="1"/>
    <w:qFormat/>
    <w:rsid w:val="00FC147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f3">
    <w:name w:val="Без интервала Знак"/>
    <w:aliases w:val="АЛЬБОМНАЯ Знак,Без интервала1 Знак,No Spacing Знак"/>
    <w:link w:val="af2"/>
    <w:uiPriority w:val="1"/>
    <w:rsid w:val="00FC147B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w/MzM5OTU5MjU0OTM0/t/all" TargetMode="External"/><Relationship Id="rId13" Type="http://schemas.openxmlformats.org/officeDocument/2006/relationships/hyperlink" Target="https://www.wolterskluwer.com/en/solutions/uptodate" TargetMode="External"/><Relationship Id="rId18" Type="http://schemas.openxmlformats.org/officeDocument/2006/relationships/hyperlink" Target="https://www.youtube.com/c/SciDrugs/videos" TargetMode="External"/><Relationship Id="rId26" Type="http://schemas.openxmlformats.org/officeDocument/2006/relationships/hyperlink" Target="https://ru.wikipedia.org/wiki/%D0%9F%D1%80%D0%B8%D0%BE%D0%B1%D1%80%D0%B5%D1%82%D1%91%D0%BD%D0%BD%D1%8B%D0%B5_%D0%BF%D0%BE%D1%80%D0%BE%D0%BA%D0%B8_%D1%81%D0%B5%D1%80%D0%B4%D1%86%D0%B0" TargetMode="External"/><Relationship Id="rId39" Type="http://schemas.openxmlformats.org/officeDocument/2006/relationships/hyperlink" Target="https://geekymedics.com/acute-myeloid-leukaemi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4" Type="http://schemas.openxmlformats.org/officeDocument/2006/relationships/hyperlink" Target="https://geekymedics.com/fbc-interpretatio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www.youtube.com/channel/UCbYmF43dpGHz8gi2ugiXr0Q" TargetMode="External"/><Relationship Id="rId25" Type="http://schemas.openxmlformats.org/officeDocument/2006/relationships/hyperlink" Target="https://ru.wikipedia.org/wiki/%D0%9F%D1%80%D0%B8%D0%BE%D0%B1%D1%80%D0%B5%D1%82%D1%91%D0%BD%D0%BD%D1%8B%D0%B5_%D0%BF%D0%BE%D1%80%D0%BE%D0%BA%D0%B8_%D1%81%D0%B5%D1%80%D0%B4%D1%86%D0%B0" TargetMode="External"/><Relationship Id="rId33" Type="http://schemas.openxmlformats.org/officeDocument/2006/relationships/hyperlink" Target="https://geekymedics.com/category/osce/data-interpretation/ecg/" TargetMode="External"/><Relationship Id="rId38" Type="http://schemas.openxmlformats.org/officeDocument/2006/relationships/hyperlink" Target="https://geekymedics.com/fbc-interpret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CorMedicale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9" Type="http://schemas.openxmlformats.org/officeDocument/2006/relationships/hyperlink" Target="https://rermedapps.com/mitral-stenosis-osce-guide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xfordmedicine.com/" TargetMode="External"/><Relationship Id="rId24" Type="http://schemas.openxmlformats.org/officeDocument/2006/relationships/hyperlink" Target="https://geekymedics.com/cardiovascular-examination-2/" TargetMode="External"/><Relationship Id="rId32" Type="http://schemas.openxmlformats.org/officeDocument/2006/relationships/hyperlink" Target="https://oscestop.education/interpretation/ecg-interpretation/" TargetMode="External"/><Relationship Id="rId37" Type="http://schemas.openxmlformats.org/officeDocument/2006/relationships/hyperlink" Target="https://geekymedics.com/fbc-interpretation/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c/NinjaNerdScience/videos" TargetMode="External"/><Relationship Id="rId23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28" Type="http://schemas.openxmlformats.org/officeDocument/2006/relationships/hyperlink" Target="https://rermedapps.com/mitral-stenosis-osce-guide/" TargetMode="External"/><Relationship Id="rId36" Type="http://schemas.openxmlformats.org/officeDocument/2006/relationships/hyperlink" Target="https://geekymedics.com/fbc-interpretation/" TargetMode="External"/><Relationship Id="rId10" Type="http://schemas.openxmlformats.org/officeDocument/2006/relationships/hyperlink" Target="https://www.medscape.com/familymedicine" TargetMode="Externa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1" Type="http://schemas.openxmlformats.org/officeDocument/2006/relationships/hyperlink" Target="https://geekymedics.com/record-ec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eensu.ca/ctl/resources/instructional-strategies/case-based-learning" TargetMode="External"/><Relationship Id="rId14" Type="http://schemas.openxmlformats.org/officeDocument/2006/relationships/hyperlink" Target="https://www.youtube.com/c/osmosis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7" Type="http://schemas.openxmlformats.org/officeDocument/2006/relationships/hyperlink" Target="https://rermedapps.com/mitral-stenosis-osce-guide/" TargetMode="External"/><Relationship Id="rId30" Type="http://schemas.openxmlformats.org/officeDocument/2006/relationships/hyperlink" Target="https://rermedapps.com/mitral-stenosis-osce-guide/" TargetMode="External"/><Relationship Id="rId35" Type="http://schemas.openxmlformats.org/officeDocument/2006/relationships/hyperlink" Target="https://geekymedics.com/fbc-interpre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41</Pages>
  <Words>14192</Words>
  <Characters>80898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94901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Мои документы</cp:lastModifiedBy>
  <cp:revision>4</cp:revision>
  <dcterms:created xsi:type="dcterms:W3CDTF">2023-05-25T16:38:00Z</dcterms:created>
  <dcterms:modified xsi:type="dcterms:W3CDTF">2023-08-28T06:12:00Z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